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AA" w:rsidRDefault="008512AA" w:rsidP="00E04B1E">
      <w:pPr>
        <w:autoSpaceDE w:val="0"/>
        <w:autoSpaceDN w:val="0"/>
        <w:adjustRightInd w:val="0"/>
        <w:jc w:val="right"/>
        <w:rPr>
          <w:b/>
          <w:color w:val="auto"/>
          <w:szCs w:val="24"/>
        </w:rPr>
      </w:pPr>
      <w:r w:rsidRPr="00E04B1E">
        <w:rPr>
          <w:b/>
          <w:color w:val="auto"/>
          <w:szCs w:val="24"/>
        </w:rPr>
        <w:t>Boletín</w:t>
      </w:r>
      <w:r w:rsidR="00E04B1E">
        <w:rPr>
          <w:b/>
          <w:color w:val="auto"/>
          <w:szCs w:val="24"/>
        </w:rPr>
        <w:t xml:space="preserve"> </w:t>
      </w:r>
      <w:r w:rsidRPr="00E04B1E">
        <w:rPr>
          <w:b/>
          <w:color w:val="auto"/>
          <w:szCs w:val="24"/>
        </w:rPr>
        <w:t>N° 10.651-12</w:t>
      </w:r>
    </w:p>
    <w:p w:rsidR="00E04B1E" w:rsidRPr="00E04B1E" w:rsidRDefault="00E04B1E" w:rsidP="008512AA">
      <w:pPr>
        <w:autoSpaceDE w:val="0"/>
        <w:autoSpaceDN w:val="0"/>
        <w:adjustRightInd w:val="0"/>
        <w:rPr>
          <w:b/>
          <w:color w:val="auto"/>
          <w:szCs w:val="24"/>
        </w:rPr>
      </w:pPr>
    </w:p>
    <w:p w:rsidR="008512AA" w:rsidRPr="00E04B1E" w:rsidRDefault="008512AA" w:rsidP="008512AA">
      <w:pPr>
        <w:autoSpaceDE w:val="0"/>
        <w:autoSpaceDN w:val="0"/>
        <w:adjustRightInd w:val="0"/>
        <w:rPr>
          <w:b/>
          <w:color w:val="auto"/>
          <w:szCs w:val="24"/>
        </w:rPr>
      </w:pPr>
      <w:r w:rsidRPr="00E04B1E">
        <w:rPr>
          <w:b/>
          <w:color w:val="auto"/>
          <w:szCs w:val="24"/>
        </w:rPr>
        <w:t>Proyecto de ley, iniciado en moción de los Honorables Senadores señor Girardi, señora Allende y señores Chahuán, Navarro y Walker (don Patricio), sobre bienestar animal.</w:t>
      </w:r>
    </w:p>
    <w:p w:rsidR="008512AA" w:rsidRP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</w:p>
    <w:p w:rsid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  <w:r w:rsidRPr="008512AA">
        <w:rPr>
          <w:color w:val="auto"/>
          <w:szCs w:val="24"/>
        </w:rPr>
        <w:t>Los seres humanos somos parte de una co-evolución biológica que se estima de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alrededor de 3.500 millones de años desde la existencia de la primera célula en la tierra,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no obstante ser este un hecho irrefutable, en la estructuración de nuestra capacidad de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conocer y aprehender lo externo, disociamos nuestra pertinencia a la compleja trama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bajo la cual se desarrolla el fenómeno de la vida. Esta disociación ha construido una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lamentable relación hombre-naturaleza caracterizada por la posición de superioridad,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control y dominación de nuestra especie sobre las otras especies vivas y en general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sobre todo el medio físico.</w:t>
      </w:r>
    </w:p>
    <w:p w:rsidR="008512AA" w:rsidRP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</w:p>
    <w:p w:rsidR="007325CD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  <w:r w:rsidRPr="008512AA">
        <w:rPr>
          <w:color w:val="auto"/>
          <w:szCs w:val="24"/>
        </w:rPr>
        <w:t>Esta valoración del entorno ha sido construida en base a un determinado modo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de pensar la realidad, organizando el conocimiento bajo una estructura dual del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pensamiento analítico. De manera tal, que la atribución de significado del medio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ambiente se encuentra basado en pensamiento construido sobre "una profunda escisión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entre cultura y naturaleza, que, bajo las figuras de cielo y tierra, o alma y cuerpo, llegó a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la modernidad para convertirse en sujeto y objeto, fue el cimiento del desarrollo sin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límites de la ciencia y la tecnología. La cultura moderna se consolidó gracias a la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creencia según la cual la naturaleza era ilimitada y estaba dispuesta, como recurso, a la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racionalidad tecnocientífica infinita del ser humano"</w:t>
      </w:r>
      <w:r w:rsidR="00CA3BC9">
        <w:rPr>
          <w:rStyle w:val="Refdenotaalfinal"/>
          <w:color w:val="auto"/>
          <w:szCs w:val="24"/>
        </w:rPr>
        <w:endnoteReference w:id="1"/>
      </w:r>
      <w:r w:rsidRPr="008512AA">
        <w:rPr>
          <w:color w:val="auto"/>
          <w:szCs w:val="24"/>
        </w:rPr>
        <w:t>.</w:t>
      </w:r>
    </w:p>
    <w:p w:rsidR="008512AA" w:rsidRP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</w:p>
    <w:p w:rsidR="008512AA" w:rsidRP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  <w:r w:rsidRPr="008512AA">
        <w:rPr>
          <w:color w:val="auto"/>
          <w:szCs w:val="24"/>
        </w:rPr>
        <w:t>Teniendo presente que nos encontramos hoy ante crisis ambiental que exige una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revalorización y re-conceptualización del sistema planetario que nos sostiene, y con ello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una revalorización de la importancia de los sistemas vivos, puesto que la "biodiversidad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ofrece a la humanidad los servicios ecológicos esenciales: el reciclaje de elementos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nutritivos y la descontaminación natural de la tierra y del mar, la conservación de la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calidad del agua, del suelo y del aire, la regulación de los sistemas climáticos, los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mecanismos de reproducción de animales y plantas, y de las invasiones biológicas, la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conservación de los paisajes incluso en sus dimensiones estéticas, culturales,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recreativas y espirituales"</w:t>
      </w:r>
      <w:r w:rsidR="00CA3BC9">
        <w:rPr>
          <w:rStyle w:val="Refdenotaalfinal"/>
          <w:color w:val="auto"/>
          <w:szCs w:val="24"/>
        </w:rPr>
        <w:endnoteReference w:id="2"/>
      </w:r>
      <w:r w:rsidRPr="008512AA">
        <w:rPr>
          <w:color w:val="auto"/>
          <w:szCs w:val="24"/>
        </w:rPr>
        <w:t>.</w:t>
      </w:r>
    </w:p>
    <w:p w:rsidR="008512AA" w:rsidRPr="008512AA" w:rsidRDefault="008512AA" w:rsidP="008512AA">
      <w:pPr>
        <w:rPr>
          <w:color w:val="auto"/>
          <w:szCs w:val="24"/>
        </w:rPr>
      </w:pPr>
    </w:p>
    <w:p w:rsid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  <w:r w:rsidRPr="008512AA">
        <w:rPr>
          <w:color w:val="auto"/>
          <w:szCs w:val="24"/>
        </w:rPr>
        <w:t>La degradación ambiental y la alteración de los ciclos biológicos hacen evidente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que este relacionamiento con el medio ambiente, que desagrega "lo vivo" a una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categoría de objeto, estático, es quizás una de las causas más directas de los caóticos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efectos que se manifiestan actualmente a escala global dando cuenta que los procesos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atmosféricos, geológicos, hidrológicos y biológicos del Sistema Tierra, entre otros, están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siendo alterados por la lógica en las actividades humanas.</w:t>
      </w:r>
    </w:p>
    <w:p w:rsidR="008512AA" w:rsidRP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</w:p>
    <w:p w:rsid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  <w:r w:rsidRPr="008512AA">
        <w:rPr>
          <w:color w:val="auto"/>
          <w:szCs w:val="24"/>
        </w:rPr>
        <w:t>En este contexto se torna necesario enmendar la ruta que hemos tomado,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transitando hacia una modificación en la estructura de valoraciones de la cual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actualmente la sociedad se dota, que resitúe el comportamiento humano a uno que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reconozca el necesario equilibrio y respeto con el cual debemos coexistir en nuestro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planeta Tierra. Ello en el convencimiento que "</w:t>
      </w:r>
      <w:r w:rsidR="00EE05A1">
        <w:rPr>
          <w:color w:val="auto"/>
          <w:szCs w:val="24"/>
        </w:rPr>
        <w:t>l</w:t>
      </w:r>
      <w:r w:rsidRPr="008512AA">
        <w:rPr>
          <w:color w:val="auto"/>
          <w:szCs w:val="24"/>
        </w:rPr>
        <w:t>a crisis ambiental es la crisis de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 xml:space="preserve">nuestro tiempo. No </w:t>
      </w:r>
      <w:r w:rsidRPr="008512AA">
        <w:rPr>
          <w:color w:val="auto"/>
          <w:szCs w:val="24"/>
        </w:rPr>
        <w:lastRenderedPageBreak/>
        <w:t>es una crisis ecológica, sino social. Es el resultado de una visión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mecanicista del mundo que, ignorando los límites biofísicos de la naturaleza y los estilos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de vida de las diferentes culturas, está acelerando el calentamiento global del planeta.</w:t>
      </w:r>
      <w:r w:rsidR="00EB716E"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Este es un hecho antrópico y no natural. La crisis ambiental es una crisis moral de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instituciones políticas, de aparatos jurídicos de dominación, de relaciones sociales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injustas y de una racionalidad instrumental en conflicto con la trama de la vida."</w:t>
      </w:r>
      <w:r w:rsidR="00E3073B">
        <w:rPr>
          <w:rStyle w:val="Refdenotaalfinal"/>
          <w:color w:val="auto"/>
          <w:szCs w:val="24"/>
        </w:rPr>
        <w:endnoteReference w:id="3"/>
      </w:r>
    </w:p>
    <w:p w:rsidR="008512AA" w:rsidRP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</w:p>
    <w:p w:rsidR="008512AA" w:rsidRP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  <w:r w:rsidRPr="008512AA">
        <w:rPr>
          <w:color w:val="auto"/>
          <w:szCs w:val="24"/>
        </w:rPr>
        <w:t>Esta nueva visión debe encontrar los mecanismo</w:t>
      </w:r>
      <w:r>
        <w:rPr>
          <w:color w:val="auto"/>
          <w:szCs w:val="24"/>
        </w:rPr>
        <w:t xml:space="preserve">s para construir una relación de </w:t>
      </w:r>
      <w:r w:rsidRPr="008512AA">
        <w:rPr>
          <w:color w:val="auto"/>
          <w:szCs w:val="24"/>
        </w:rPr>
        <w:t>respeto, para con aquellas formas de vida no humana, que traspase la obsoleta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discusión respecto a si ¿son o no? sujetos de derechos, hacia la responsabilidad que nos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cabe a nosotros -en tanto sujetos capaces de tener de derechos y contraer obligaciones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para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establecernos límites en nuestro comportamiento que nos conduzcan a una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vinculación más respetuosa de los seres vivientes no humanos de este planeta; a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comprender que no obstante haber utilizado y dominado seres vivos para efectos de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construir nuestra civilización, su existencia no se encuentre sometida al arbitrio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(ir)racional de los seres humanos.</w:t>
      </w:r>
    </w:p>
    <w:p w:rsidR="008512AA" w:rsidRPr="008512AA" w:rsidRDefault="008512AA" w:rsidP="008512AA">
      <w:pPr>
        <w:rPr>
          <w:color w:val="auto"/>
          <w:szCs w:val="24"/>
        </w:rPr>
      </w:pPr>
    </w:p>
    <w:p w:rsidR="008512AA" w:rsidRP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  <w:r w:rsidRPr="008512AA">
        <w:rPr>
          <w:color w:val="auto"/>
          <w:szCs w:val="24"/>
        </w:rPr>
        <w:t>La regulación jurídica, en este sentido requiere transitar hacia una superación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de la calificación jurídica que se ha atribuido históricamente a los animales, que es la de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"cosa", pues ello importa regular la relación para con los animales netamente desde la</w:t>
      </w:r>
      <w:r>
        <w:rPr>
          <w:color w:val="auto"/>
          <w:szCs w:val="24"/>
        </w:rPr>
        <w:t xml:space="preserve"> </w:t>
      </w:r>
    </w:p>
    <w:p w:rsid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  <w:r w:rsidRPr="008512AA">
        <w:rPr>
          <w:color w:val="auto"/>
          <w:szCs w:val="24"/>
        </w:rPr>
        <w:t>noción de "propiedad", asociada a un valor económico patrimonial que permitiría su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adquisición, comerciabilidad y disposición tanto jurídica como material, sometida al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mero arbitrio de quien es "dueño". En este sentido este proyecto pretende ser un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avance, no obstante tener sumamente presente que éste no modificará el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relacionamiento histórico basado en la explotación animal, pero sí permitirá avanzar en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nuevo marco normativo más respetuoso de las manifestaciones de vida no humana,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además de controlar y minimizar el sufrimiento animal, sobre todo aquel considerado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como inútil.</w:t>
      </w:r>
    </w:p>
    <w:p w:rsidR="008512AA" w:rsidRP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</w:p>
    <w:p w:rsidR="008512AA" w:rsidRP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  <w:r w:rsidRPr="008512AA">
        <w:rPr>
          <w:color w:val="auto"/>
          <w:szCs w:val="24"/>
        </w:rPr>
        <w:t>Desde esta perspectiva, al reconocer en, los animales una condición emocional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susceptible de ser afectada por nuestro comportamiento hacia ellos, se impone la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obligación de detener la aproximación de dominación y explotación sin miramiento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 xml:space="preserve">alguno, claro ejemplo de ello, es </w:t>
      </w:r>
      <w:r w:rsidR="00C0576D">
        <w:rPr>
          <w:color w:val="auto"/>
          <w:szCs w:val="24"/>
        </w:rPr>
        <w:t>l</w:t>
      </w:r>
      <w:r w:rsidRPr="008512AA">
        <w:rPr>
          <w:color w:val="auto"/>
          <w:szCs w:val="24"/>
        </w:rPr>
        <w:t>a exhibición de animales salvajes, cuyo enjaulamiento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fuera de su hábitat, sin un espacio mínimo para el desarrollo de las habilidades que su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propia adaptación evolutiva le han permitido. El cautiverio hace que los animales vivan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en condiciones estresantes lo que provoc</w:t>
      </w:r>
      <w:r w:rsidR="00C0576D">
        <w:rPr>
          <w:color w:val="auto"/>
          <w:szCs w:val="24"/>
        </w:rPr>
        <w:t>a sufrimiento, que se depriman,</w:t>
      </w:r>
      <w:r w:rsidRPr="008512AA">
        <w:rPr>
          <w:color w:val="auto"/>
          <w:szCs w:val="24"/>
        </w:rPr>
        <w:t xml:space="preserve"> enloquezcan,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se hieran entre ellos, se enfermen, se encuentren expuestos a la mirada antrópica sin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ningún resguardo expuestos a gritos, ruidos, todo ello, para la mera satisfacción de un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conocimiento mal entendido, pues resulta hoy en día inconcebible que se requiera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someter a privaciones innecesarias a ser</w:t>
      </w:r>
      <w:r w:rsidR="00174703">
        <w:rPr>
          <w:color w:val="auto"/>
          <w:szCs w:val="24"/>
        </w:rPr>
        <w:t>es sintientes con el sólo objeto</w:t>
      </w:r>
      <w:r w:rsidRPr="008512AA">
        <w:rPr>
          <w:color w:val="auto"/>
          <w:szCs w:val="24"/>
        </w:rPr>
        <w:t xml:space="preserve"> de construir un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errado conocimiento, construido sobre la base de una observación que importa torturar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al animal a discreción, cuestión aún más evidente si reconocemos que la educación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ambiental requerida para enfrentar la crisis ecológica de estos tiempos debe fundarse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sobre el respeto y la co-existencia de las manifestaciones de vida no humana.</w:t>
      </w:r>
    </w:p>
    <w:p w:rsidR="008512AA" w:rsidRPr="008512AA" w:rsidRDefault="008512AA" w:rsidP="008512AA">
      <w:pPr>
        <w:rPr>
          <w:color w:val="auto"/>
          <w:szCs w:val="24"/>
        </w:rPr>
      </w:pPr>
    </w:p>
    <w:p w:rsid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  <w:r w:rsidRPr="008512AA">
        <w:rPr>
          <w:color w:val="auto"/>
          <w:szCs w:val="24"/>
        </w:rPr>
        <w:lastRenderedPageBreak/>
        <w:t>Cabe señalar que las ideas contenidas en este proyecto referente a la protección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animal encuentra su primer antecedente normativo en un proyecto de ley presentado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a la Honorable Cámara de Diputados el 25 de abril de 1962, firmado por los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entonces señores Diputados Hübner, Alessandri, Phillips, Cancino, Valdés, Lorca y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Tuma. Concretándose positivamente solo el año 1989 momento en el cual se incorpora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un artículo en el código penal referente al maltrato animal, reconociéndose ya desde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entonces la sintiencia animal, esto es la capacidad de los animales de experimentar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dolor y sufrimiento.</w:t>
      </w:r>
    </w:p>
    <w:p w:rsidR="008512AA" w:rsidRP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</w:p>
    <w:p w:rsidR="008512AA" w:rsidRP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  <w:r w:rsidRPr="008512AA">
        <w:rPr>
          <w:color w:val="auto"/>
          <w:szCs w:val="24"/>
        </w:rPr>
        <w:t>Desde este primer intento regulatorio podemos indicar más de una decena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iniciativas parlamentarias cuyo fundamento central o tangencial es precisamente la de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entregar un estatuto a los animales más respetuoso ejemplo de ello son los siguientes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proyectos de ley: Boletín N° 1721-12 Sobre protección de los animales; Boletín N°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2700-12 Establece régimen jurídico para la tenencia de animales potencialmente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peligrosos; Boletín N° 3214-12 Establece responsabilidad por daños ocasionados por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los animales potencialmente peligrosos; Boletín N° 3250-12 Sanciona conductas sobre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maltrato animal; Boletín N° 3250-12 Sanciona conductas sobre maltrato animal; Boletín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N° 3327-12 Proyecto de ley que tipifica la conducta de maltrato o crueldad con los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animales; Boletín N° 6273-12 Sobre tenencia responsable de animales domésticos;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Boletín N°6403-06 Modifica la ley N° 20.216, que establece beneficios para el circo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chileno, y la ley Orgánica Constitucional de Municipalidades, regulando el trabajo con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animales amaestrados; Boletín N° 6499-11 Sobre tenencia responsable de mascotas y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animales de compañía; Boletín N° 6521-12 Sobre protección de los animales; Boletín N°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6573-12 Dispone protección y sanciones al maltrato animal; Boletín N° 6589-12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Establece protección y condición jurídica de los animales; Boletín N° 6636-06 Establece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beneficios para el circo chileno y prohíbe el uso de animales; Boletín N° 6804-11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Relativo al ejercicio de la acción para sancionar el maltrato de animales; Boletín N°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7904-12 Modifica ley N° 20.380 sobre Protección de Animales; Boletín N° 8753-12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Modifica diversos cuerpos legales estableciendo normas de protección animal; Boletí</w:t>
      </w:r>
      <w:r>
        <w:rPr>
          <w:color w:val="auto"/>
          <w:szCs w:val="24"/>
        </w:rPr>
        <w:t xml:space="preserve">n </w:t>
      </w:r>
      <w:r w:rsidRPr="008512AA">
        <w:rPr>
          <w:color w:val="auto"/>
          <w:szCs w:val="24"/>
        </w:rPr>
        <w:t>N° 9289-07 Sanciona abandono de animales domésticos; Boletín N° 9673-07 Modifica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el Código Penal, con el objeto de eximir de responsabilidad penal a quienes ejecuten la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conducta que indica en relación con el delito de maltrato de animales; Boletín N° 9722-12 Modifica diversos cuerpos legales con el objeto de perfeccionar las normas sobre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protección de animales; Boletín N° 9797-07 Modifica el Código Penal en lo relativo al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maltrato animal y aumenta la sanción penal si el delito comprende acciones de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connotación sexual o de bestialismo; el Boletín N° 9882-01 Establece regulaciones sobre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los parques zoológicos; el Boletín N° 10514-11 Que establece la prohibición de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experimentar con animales productos cosméticos; y por último el Boletín N° 10524-06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que Modifica la ley N° 20.216, que Establece normas en beneficio del circo chileno, para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efectos de prohibir la actuación con animales amaestrados.</w:t>
      </w:r>
    </w:p>
    <w:p w:rsidR="008512AA" w:rsidRPr="008512AA" w:rsidRDefault="008512AA" w:rsidP="008512AA">
      <w:pPr>
        <w:rPr>
          <w:color w:val="auto"/>
          <w:szCs w:val="24"/>
        </w:rPr>
      </w:pPr>
    </w:p>
    <w:p w:rsid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  <w:r w:rsidRPr="008512AA">
        <w:rPr>
          <w:color w:val="auto"/>
          <w:szCs w:val="24"/>
        </w:rPr>
        <w:t>Por lo que incorporando y armonizando ideas planteadas estas mociones con lo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sostenido en estos considerandos, es que se presenta el siguiente proyecto de ley, bajo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la convicción de necesitar realizar diversas adecuaciones a diferentes cuerpos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normativos que permitan a la sociedad integrar el cambio de paradigma en el trato con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 xml:space="preserve">los animales, que importa superar el estatuto jurídico decimonónico bajo el cual </w:t>
      </w:r>
      <w:r w:rsidRPr="008512AA">
        <w:rPr>
          <w:color w:val="auto"/>
          <w:szCs w:val="24"/>
        </w:rPr>
        <w:lastRenderedPageBreak/>
        <w:t>hemos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regulado las relaciones con los animales. Cuestión que se torna urgente si se toma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conciencia de la magnitud de los desafíos a los que nos enfrenta la crisis ambiental</w:t>
      </w:r>
      <w:r>
        <w:rPr>
          <w:color w:val="auto"/>
          <w:szCs w:val="24"/>
        </w:rPr>
        <w:t xml:space="preserve">. </w:t>
      </w:r>
    </w:p>
    <w:p w:rsid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</w:p>
    <w:p w:rsidR="008512AA" w:rsidRP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  <w:r w:rsidRPr="008512AA">
        <w:rPr>
          <w:color w:val="auto"/>
          <w:szCs w:val="24"/>
        </w:rPr>
        <w:t>Por estas consideraciones en que proponemos el siguiente,</w:t>
      </w:r>
    </w:p>
    <w:p w:rsidR="008512AA" w:rsidRPr="008512AA" w:rsidRDefault="008512AA" w:rsidP="008512AA">
      <w:pPr>
        <w:rPr>
          <w:color w:val="auto"/>
          <w:szCs w:val="24"/>
        </w:rPr>
      </w:pPr>
    </w:p>
    <w:p w:rsidR="008512AA" w:rsidRPr="00071E70" w:rsidRDefault="008512AA" w:rsidP="008512AA">
      <w:pPr>
        <w:autoSpaceDE w:val="0"/>
        <w:autoSpaceDN w:val="0"/>
        <w:adjustRightInd w:val="0"/>
        <w:rPr>
          <w:b/>
          <w:bCs/>
          <w:color w:val="auto"/>
          <w:szCs w:val="24"/>
        </w:rPr>
      </w:pPr>
      <w:r w:rsidRPr="00071E70">
        <w:rPr>
          <w:b/>
          <w:bCs/>
          <w:color w:val="auto"/>
          <w:szCs w:val="24"/>
        </w:rPr>
        <w:t>PROYECTO DE LEY</w:t>
      </w:r>
    </w:p>
    <w:p w:rsidR="008512AA" w:rsidRPr="008512AA" w:rsidRDefault="008512AA" w:rsidP="008512AA">
      <w:pPr>
        <w:autoSpaceDE w:val="0"/>
        <w:autoSpaceDN w:val="0"/>
        <w:adjustRightInd w:val="0"/>
        <w:rPr>
          <w:bCs/>
          <w:color w:val="auto"/>
          <w:szCs w:val="24"/>
        </w:rPr>
      </w:pPr>
    </w:p>
    <w:p w:rsid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  <w:r w:rsidRPr="00F65924">
        <w:rPr>
          <w:b/>
          <w:bCs/>
          <w:color w:val="auto"/>
          <w:szCs w:val="24"/>
        </w:rPr>
        <w:t>Artículo Primero</w:t>
      </w:r>
      <w:r w:rsidRPr="008512AA">
        <w:rPr>
          <w:bCs/>
          <w:color w:val="auto"/>
          <w:szCs w:val="24"/>
        </w:rPr>
        <w:t xml:space="preserve">: </w:t>
      </w:r>
      <w:r w:rsidRPr="008512AA">
        <w:rPr>
          <w:color w:val="auto"/>
          <w:szCs w:val="24"/>
        </w:rPr>
        <w:t>Modifíquese el Código Civil en los siguientes términos:</w:t>
      </w:r>
      <w:r>
        <w:rPr>
          <w:color w:val="auto"/>
          <w:szCs w:val="24"/>
        </w:rPr>
        <w:t xml:space="preserve"> </w:t>
      </w:r>
    </w:p>
    <w:p w:rsidR="008512AA" w:rsidRP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</w:p>
    <w:p w:rsidR="008512AA" w:rsidRDefault="008512AA" w:rsidP="008512AA">
      <w:pPr>
        <w:autoSpaceDE w:val="0"/>
        <w:autoSpaceDN w:val="0"/>
        <w:adjustRightInd w:val="0"/>
        <w:rPr>
          <w:iCs/>
          <w:color w:val="auto"/>
          <w:szCs w:val="24"/>
        </w:rPr>
      </w:pPr>
      <w:r w:rsidRPr="008512AA">
        <w:rPr>
          <w:color w:val="auto"/>
          <w:szCs w:val="24"/>
        </w:rPr>
        <w:t xml:space="preserve">1-. Elimínese del inciso primero del artículo 567 la frase </w:t>
      </w:r>
      <w:r w:rsidR="00071E70" w:rsidRPr="008512AA">
        <w:rPr>
          <w:color w:val="auto"/>
          <w:szCs w:val="24"/>
        </w:rPr>
        <w:t>"</w:t>
      </w:r>
      <w:r w:rsidR="00071E70">
        <w:rPr>
          <w:color w:val="auto"/>
          <w:szCs w:val="24"/>
        </w:rPr>
        <w:t>,</w:t>
      </w:r>
      <w:r w:rsidR="00B63417">
        <w:rPr>
          <w:color w:val="auto"/>
          <w:szCs w:val="24"/>
        </w:rPr>
        <w:t xml:space="preserve"> </w:t>
      </w:r>
      <w:r w:rsidRPr="008512AA">
        <w:rPr>
          <w:iCs/>
          <w:color w:val="auto"/>
          <w:szCs w:val="24"/>
        </w:rPr>
        <w:t>sea moviéndose ellas a</w:t>
      </w:r>
      <w:r>
        <w:rPr>
          <w:iCs/>
          <w:color w:val="auto"/>
          <w:szCs w:val="24"/>
        </w:rPr>
        <w:t xml:space="preserve"> </w:t>
      </w:r>
      <w:r w:rsidRPr="008512AA">
        <w:rPr>
          <w:iCs/>
          <w:color w:val="auto"/>
          <w:szCs w:val="24"/>
        </w:rPr>
        <w:t>sí mismas, como los animales (que por eso se llaman semovientes), sea que sólo se</w:t>
      </w:r>
      <w:r>
        <w:rPr>
          <w:iCs/>
          <w:color w:val="auto"/>
          <w:szCs w:val="24"/>
        </w:rPr>
        <w:t xml:space="preserve"> </w:t>
      </w:r>
      <w:r w:rsidRPr="008512AA">
        <w:rPr>
          <w:iCs/>
          <w:color w:val="auto"/>
          <w:szCs w:val="24"/>
        </w:rPr>
        <w:t>muevan por una fuerza externa, como las cosas inanimadas."</w:t>
      </w:r>
    </w:p>
    <w:p w:rsidR="008512AA" w:rsidRDefault="008512AA" w:rsidP="008512AA">
      <w:pPr>
        <w:autoSpaceDE w:val="0"/>
        <w:autoSpaceDN w:val="0"/>
        <w:adjustRightInd w:val="0"/>
        <w:rPr>
          <w:iCs/>
          <w:color w:val="auto"/>
          <w:szCs w:val="24"/>
        </w:rPr>
      </w:pPr>
    </w:p>
    <w:p w:rsidR="008512AA" w:rsidRP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  <w:r w:rsidRPr="008512AA">
        <w:rPr>
          <w:color w:val="auto"/>
          <w:szCs w:val="24"/>
        </w:rPr>
        <w:t>2-. Introdúzcase el siguiente inciso tercero en el artículo 567:</w:t>
      </w:r>
    </w:p>
    <w:p w:rsidR="008512AA" w:rsidRPr="008512AA" w:rsidRDefault="008512AA" w:rsidP="008512AA">
      <w:pPr>
        <w:autoSpaceDE w:val="0"/>
        <w:autoSpaceDN w:val="0"/>
        <w:adjustRightInd w:val="0"/>
        <w:rPr>
          <w:iCs/>
          <w:color w:val="auto"/>
          <w:szCs w:val="24"/>
        </w:rPr>
      </w:pPr>
      <w:r w:rsidRPr="008512AA">
        <w:rPr>
          <w:iCs/>
          <w:color w:val="auto"/>
          <w:szCs w:val="24"/>
        </w:rPr>
        <w:t>"Los animales son seres vivos sintientes no humanos. En el caso de aquellos</w:t>
      </w:r>
      <w:r>
        <w:rPr>
          <w:iCs/>
          <w:color w:val="auto"/>
          <w:szCs w:val="24"/>
        </w:rPr>
        <w:t xml:space="preserve"> </w:t>
      </w:r>
      <w:r w:rsidRPr="008512AA">
        <w:rPr>
          <w:iCs/>
          <w:color w:val="auto"/>
          <w:szCs w:val="24"/>
        </w:rPr>
        <w:t>animales que conforme a la legislación admiten ser objeto de propiedad, se regirán</w:t>
      </w:r>
      <w:r>
        <w:rPr>
          <w:iCs/>
          <w:color w:val="auto"/>
          <w:szCs w:val="24"/>
        </w:rPr>
        <w:t xml:space="preserve"> </w:t>
      </w:r>
      <w:r w:rsidRPr="008512AA">
        <w:rPr>
          <w:iCs/>
          <w:color w:val="auto"/>
          <w:szCs w:val="24"/>
        </w:rPr>
        <w:t>en el ejercicio de este derecho por leyes especiales. Se reputarán muebles para el</w:t>
      </w:r>
      <w:r>
        <w:rPr>
          <w:iCs/>
          <w:color w:val="auto"/>
          <w:szCs w:val="24"/>
        </w:rPr>
        <w:t xml:space="preserve"> </w:t>
      </w:r>
      <w:r w:rsidRPr="008512AA">
        <w:rPr>
          <w:iCs/>
          <w:color w:val="auto"/>
          <w:szCs w:val="24"/>
        </w:rPr>
        <w:t>sólo efecto de celebrar actos y contratos a su respecto."</w:t>
      </w:r>
    </w:p>
    <w:p w:rsidR="008512AA" w:rsidRPr="008512AA" w:rsidRDefault="008512AA" w:rsidP="008512AA">
      <w:pPr>
        <w:rPr>
          <w:iCs/>
          <w:color w:val="auto"/>
          <w:szCs w:val="24"/>
        </w:rPr>
      </w:pPr>
    </w:p>
    <w:p w:rsid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  <w:r w:rsidRPr="00F65924">
        <w:rPr>
          <w:b/>
          <w:bCs/>
          <w:color w:val="auto"/>
          <w:szCs w:val="24"/>
        </w:rPr>
        <w:t>Artículo Segundo</w:t>
      </w:r>
      <w:r w:rsidRPr="008512AA">
        <w:rPr>
          <w:bCs/>
          <w:color w:val="auto"/>
          <w:szCs w:val="24"/>
        </w:rPr>
        <w:t xml:space="preserve">: </w:t>
      </w:r>
      <w:r w:rsidRPr="008512AA">
        <w:rPr>
          <w:color w:val="auto"/>
          <w:szCs w:val="24"/>
        </w:rPr>
        <w:t>Refórmese la Ley N° 19473, Sobre Caza en los siguientes términos:</w:t>
      </w:r>
    </w:p>
    <w:p w:rsidR="008512AA" w:rsidRP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</w:p>
    <w:p w:rsidR="008512AA" w:rsidRDefault="008512AA" w:rsidP="008512AA">
      <w:pPr>
        <w:autoSpaceDE w:val="0"/>
        <w:autoSpaceDN w:val="0"/>
        <w:adjustRightInd w:val="0"/>
        <w:rPr>
          <w:iCs/>
          <w:color w:val="auto"/>
          <w:szCs w:val="24"/>
        </w:rPr>
      </w:pPr>
      <w:r w:rsidRPr="008512AA">
        <w:rPr>
          <w:color w:val="auto"/>
          <w:szCs w:val="24"/>
        </w:rPr>
        <w:t>1-. Elimínese en el inciso pri</w:t>
      </w:r>
      <w:r w:rsidR="00BB22C3">
        <w:rPr>
          <w:color w:val="auto"/>
          <w:szCs w:val="24"/>
        </w:rPr>
        <w:t>mero del artículo 18</w:t>
      </w:r>
      <w:r w:rsidR="006B107F">
        <w:rPr>
          <w:color w:val="auto"/>
          <w:szCs w:val="24"/>
        </w:rPr>
        <w:t>°</w:t>
      </w:r>
      <w:r w:rsidR="00BB22C3">
        <w:rPr>
          <w:color w:val="auto"/>
          <w:szCs w:val="24"/>
        </w:rPr>
        <w:t xml:space="preserve"> la frase </w:t>
      </w:r>
      <w:r w:rsidR="00BB22C3" w:rsidRPr="008512AA">
        <w:rPr>
          <w:color w:val="auto"/>
          <w:szCs w:val="24"/>
        </w:rPr>
        <w:t>"</w:t>
      </w:r>
      <w:r w:rsidRPr="008512AA">
        <w:rPr>
          <w:color w:val="auto"/>
          <w:szCs w:val="24"/>
        </w:rPr>
        <w:t xml:space="preserve">, </w:t>
      </w:r>
      <w:r w:rsidRPr="008512AA">
        <w:rPr>
          <w:iCs/>
          <w:color w:val="auto"/>
          <w:szCs w:val="24"/>
        </w:rPr>
        <w:t>y a brindar a cada</w:t>
      </w:r>
      <w:r>
        <w:rPr>
          <w:iCs/>
          <w:color w:val="auto"/>
          <w:szCs w:val="24"/>
        </w:rPr>
        <w:t xml:space="preserve"> </w:t>
      </w:r>
      <w:r w:rsidRPr="008512AA">
        <w:rPr>
          <w:iCs/>
          <w:color w:val="auto"/>
          <w:szCs w:val="24"/>
        </w:rPr>
        <w:t>especie animal un hábitat acorde con sus necesidades fisiológicas, en resguardo de</w:t>
      </w:r>
      <w:r>
        <w:rPr>
          <w:iCs/>
          <w:color w:val="auto"/>
          <w:szCs w:val="24"/>
        </w:rPr>
        <w:t xml:space="preserve"> </w:t>
      </w:r>
      <w:r w:rsidRPr="008512AA">
        <w:rPr>
          <w:iCs/>
          <w:color w:val="auto"/>
          <w:szCs w:val="24"/>
        </w:rPr>
        <w:t>su salud y bienestar."</w:t>
      </w:r>
    </w:p>
    <w:p w:rsidR="008512AA" w:rsidRPr="008512AA" w:rsidRDefault="008512AA" w:rsidP="008512AA">
      <w:pPr>
        <w:autoSpaceDE w:val="0"/>
        <w:autoSpaceDN w:val="0"/>
        <w:adjustRightInd w:val="0"/>
        <w:rPr>
          <w:iCs/>
          <w:color w:val="auto"/>
          <w:szCs w:val="24"/>
        </w:rPr>
      </w:pPr>
    </w:p>
    <w:p w:rsid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  <w:r w:rsidRPr="008512AA">
        <w:rPr>
          <w:color w:val="auto"/>
          <w:szCs w:val="24"/>
        </w:rPr>
        <w:t>2-. Incorpórese en el artículo 18° de la Ley N° 19473, Sobre Caza, el siguiente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inciso segundo, pasando los actuales segundo y tercer incisos a ser tercero y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cuarto respectivamente.</w:t>
      </w:r>
      <w:r>
        <w:rPr>
          <w:color w:val="auto"/>
          <w:szCs w:val="24"/>
        </w:rPr>
        <w:t xml:space="preserve"> </w:t>
      </w:r>
    </w:p>
    <w:p w:rsidR="008512AA" w:rsidRP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</w:p>
    <w:p w:rsidR="008512AA" w:rsidRDefault="00BB22C3" w:rsidP="008512AA">
      <w:pPr>
        <w:autoSpaceDE w:val="0"/>
        <w:autoSpaceDN w:val="0"/>
        <w:adjustRightInd w:val="0"/>
        <w:rPr>
          <w:iCs/>
          <w:color w:val="auto"/>
          <w:szCs w:val="24"/>
        </w:rPr>
      </w:pPr>
      <w:r w:rsidRPr="008512AA">
        <w:rPr>
          <w:color w:val="auto"/>
          <w:szCs w:val="24"/>
        </w:rPr>
        <w:t>"</w:t>
      </w:r>
      <w:r w:rsidR="008512AA" w:rsidRPr="008512AA">
        <w:rPr>
          <w:iCs/>
          <w:color w:val="auto"/>
          <w:szCs w:val="24"/>
        </w:rPr>
        <w:t>Los criaderos, centros de reproducción, de rehabilitación y de exhibición deberán</w:t>
      </w:r>
      <w:r w:rsidR="008512AA">
        <w:rPr>
          <w:iCs/>
          <w:color w:val="auto"/>
          <w:szCs w:val="24"/>
        </w:rPr>
        <w:t xml:space="preserve"> </w:t>
      </w:r>
      <w:r w:rsidR="008512AA" w:rsidRPr="008512AA">
        <w:rPr>
          <w:iCs/>
          <w:color w:val="auto"/>
          <w:szCs w:val="24"/>
        </w:rPr>
        <w:t>brindar a cada especie animal un hábitat acorde con sus necesidades fisiológicas,</w:t>
      </w:r>
      <w:r>
        <w:rPr>
          <w:iCs/>
          <w:color w:val="auto"/>
          <w:szCs w:val="24"/>
        </w:rPr>
        <w:t xml:space="preserve"> </w:t>
      </w:r>
      <w:r w:rsidR="008512AA" w:rsidRPr="008512AA">
        <w:rPr>
          <w:iCs/>
          <w:color w:val="auto"/>
          <w:szCs w:val="24"/>
        </w:rPr>
        <w:t>en el cual sus funciones corporales y de comportamiento no sean alterados, ni</w:t>
      </w:r>
      <w:r w:rsidR="008512AA">
        <w:rPr>
          <w:iCs/>
          <w:color w:val="auto"/>
          <w:szCs w:val="24"/>
        </w:rPr>
        <w:t xml:space="preserve"> </w:t>
      </w:r>
      <w:r w:rsidR="008512AA" w:rsidRPr="008512AA">
        <w:rPr>
          <w:iCs/>
          <w:color w:val="auto"/>
          <w:szCs w:val="24"/>
        </w:rPr>
        <w:t>sometidas a prueba de manera excesiva. Lo anterior importa garantizar un</w:t>
      </w:r>
      <w:r w:rsidR="008512AA">
        <w:rPr>
          <w:iCs/>
          <w:color w:val="auto"/>
          <w:szCs w:val="24"/>
        </w:rPr>
        <w:t xml:space="preserve"> </w:t>
      </w:r>
      <w:r w:rsidR="008512AA" w:rsidRPr="008512AA">
        <w:rPr>
          <w:iCs/>
          <w:color w:val="auto"/>
          <w:szCs w:val="24"/>
        </w:rPr>
        <w:t>espacio en el cual el animal:</w:t>
      </w:r>
    </w:p>
    <w:p w:rsidR="008512AA" w:rsidRPr="008512AA" w:rsidRDefault="008512AA" w:rsidP="008512AA">
      <w:pPr>
        <w:autoSpaceDE w:val="0"/>
        <w:autoSpaceDN w:val="0"/>
        <w:adjustRightInd w:val="0"/>
        <w:rPr>
          <w:iCs/>
          <w:color w:val="auto"/>
          <w:szCs w:val="24"/>
        </w:rPr>
      </w:pPr>
    </w:p>
    <w:p w:rsidR="008512AA" w:rsidRPr="008512AA" w:rsidRDefault="008512AA" w:rsidP="008512AA">
      <w:pPr>
        <w:autoSpaceDE w:val="0"/>
        <w:autoSpaceDN w:val="0"/>
        <w:adjustRightInd w:val="0"/>
        <w:rPr>
          <w:iCs/>
          <w:color w:val="auto"/>
          <w:szCs w:val="24"/>
        </w:rPr>
      </w:pPr>
      <w:r w:rsidRPr="008512AA">
        <w:rPr>
          <w:iCs/>
          <w:color w:val="auto"/>
          <w:szCs w:val="24"/>
        </w:rPr>
        <w:t>a) Pueda alimentarse e hidratarse</w:t>
      </w:r>
    </w:p>
    <w:p w:rsidR="008512AA" w:rsidRPr="008512AA" w:rsidRDefault="008512AA" w:rsidP="008512AA">
      <w:pPr>
        <w:autoSpaceDE w:val="0"/>
        <w:autoSpaceDN w:val="0"/>
        <w:adjustRightInd w:val="0"/>
        <w:rPr>
          <w:iCs/>
          <w:color w:val="auto"/>
          <w:szCs w:val="24"/>
        </w:rPr>
      </w:pPr>
      <w:r w:rsidRPr="008512AA">
        <w:rPr>
          <w:iCs/>
          <w:color w:val="auto"/>
          <w:szCs w:val="24"/>
        </w:rPr>
        <w:t>b) Esté libre de dolor, lesiones y enfermedades: previniendo o diagnosticando</w:t>
      </w:r>
      <w:r>
        <w:rPr>
          <w:iCs/>
          <w:color w:val="auto"/>
          <w:szCs w:val="24"/>
        </w:rPr>
        <w:t xml:space="preserve"> </w:t>
      </w:r>
      <w:r w:rsidRPr="008512AA">
        <w:rPr>
          <w:iCs/>
          <w:color w:val="auto"/>
          <w:szCs w:val="24"/>
        </w:rPr>
        <w:t>rápidamente y haciendo uso del tratamiento adecuado;</w:t>
      </w:r>
    </w:p>
    <w:p w:rsidR="008512AA" w:rsidRPr="008512AA" w:rsidRDefault="008512AA" w:rsidP="008512AA">
      <w:pPr>
        <w:autoSpaceDE w:val="0"/>
        <w:autoSpaceDN w:val="0"/>
        <w:adjustRightInd w:val="0"/>
        <w:rPr>
          <w:iCs/>
          <w:color w:val="auto"/>
          <w:szCs w:val="24"/>
        </w:rPr>
      </w:pPr>
      <w:r w:rsidRPr="008512AA">
        <w:rPr>
          <w:iCs/>
          <w:color w:val="auto"/>
          <w:szCs w:val="24"/>
        </w:rPr>
        <w:t>c) Pueda expresar un comportamiento normal.</w:t>
      </w:r>
    </w:p>
    <w:p w:rsidR="008512AA" w:rsidRDefault="008512AA" w:rsidP="008512AA">
      <w:pPr>
        <w:autoSpaceDE w:val="0"/>
        <w:autoSpaceDN w:val="0"/>
        <w:adjustRightInd w:val="0"/>
        <w:rPr>
          <w:iCs/>
          <w:color w:val="auto"/>
          <w:szCs w:val="24"/>
        </w:rPr>
      </w:pPr>
      <w:r w:rsidRPr="008512AA">
        <w:rPr>
          <w:iCs/>
          <w:color w:val="auto"/>
          <w:szCs w:val="24"/>
        </w:rPr>
        <w:t>d) No se encuentre sometido al sufrimiento o estrés innecesario."</w:t>
      </w:r>
    </w:p>
    <w:p w:rsidR="005D7B3A" w:rsidRPr="008512AA" w:rsidRDefault="005D7B3A" w:rsidP="008512AA">
      <w:pPr>
        <w:autoSpaceDE w:val="0"/>
        <w:autoSpaceDN w:val="0"/>
        <w:adjustRightInd w:val="0"/>
        <w:rPr>
          <w:iCs/>
          <w:color w:val="auto"/>
          <w:szCs w:val="24"/>
        </w:rPr>
      </w:pPr>
    </w:p>
    <w:p w:rsidR="008512AA" w:rsidRDefault="008512AA" w:rsidP="008512AA">
      <w:pPr>
        <w:autoSpaceDE w:val="0"/>
        <w:autoSpaceDN w:val="0"/>
        <w:adjustRightInd w:val="0"/>
        <w:rPr>
          <w:iCs/>
          <w:color w:val="auto"/>
          <w:szCs w:val="24"/>
        </w:rPr>
      </w:pPr>
      <w:r w:rsidRPr="008512AA">
        <w:rPr>
          <w:color w:val="auto"/>
          <w:szCs w:val="24"/>
        </w:rPr>
        <w:t>2-. Introdúzcase en el artículo 29° a continuación de la palabra 'suspensión' la</w:t>
      </w:r>
      <w:r>
        <w:rPr>
          <w:color w:val="auto"/>
          <w:szCs w:val="24"/>
        </w:rPr>
        <w:t xml:space="preserve"> </w:t>
      </w:r>
      <w:r w:rsidRPr="008512AA">
        <w:rPr>
          <w:iCs/>
          <w:color w:val="auto"/>
          <w:szCs w:val="24"/>
        </w:rPr>
        <w:t>frase 'o cancelación'</w:t>
      </w:r>
    </w:p>
    <w:p w:rsidR="005D7B3A" w:rsidRPr="008512AA" w:rsidRDefault="005D7B3A" w:rsidP="008512AA">
      <w:pPr>
        <w:autoSpaceDE w:val="0"/>
        <w:autoSpaceDN w:val="0"/>
        <w:adjustRightInd w:val="0"/>
        <w:rPr>
          <w:iCs/>
          <w:color w:val="auto"/>
          <w:szCs w:val="24"/>
        </w:rPr>
      </w:pPr>
    </w:p>
    <w:p w:rsid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  <w:r w:rsidRPr="008512AA">
        <w:rPr>
          <w:color w:val="auto"/>
          <w:szCs w:val="24"/>
        </w:rPr>
        <w:lastRenderedPageBreak/>
        <w:t xml:space="preserve">3-. Agréguese en los artículos 30° y 31° la frase </w:t>
      </w:r>
      <w:r w:rsidRPr="008512AA">
        <w:rPr>
          <w:iCs/>
          <w:color w:val="auto"/>
          <w:szCs w:val="24"/>
        </w:rPr>
        <w:t>"la cancelación del permiso de</w:t>
      </w:r>
      <w:r>
        <w:rPr>
          <w:iCs/>
          <w:color w:val="auto"/>
          <w:szCs w:val="24"/>
        </w:rPr>
        <w:t xml:space="preserve"> </w:t>
      </w:r>
      <w:r w:rsidRPr="008512AA">
        <w:rPr>
          <w:iCs/>
          <w:color w:val="auto"/>
          <w:szCs w:val="24"/>
        </w:rPr>
        <w:t xml:space="preserve">caza" </w:t>
      </w:r>
      <w:r w:rsidRPr="008512AA">
        <w:rPr>
          <w:color w:val="auto"/>
          <w:szCs w:val="24"/>
        </w:rPr>
        <w:t>entre las frases 'unidades tributarias mensuales, y 'y con el comiso de'</w:t>
      </w:r>
    </w:p>
    <w:p w:rsidR="005D7B3A" w:rsidRPr="008512AA" w:rsidRDefault="005D7B3A" w:rsidP="008512AA">
      <w:pPr>
        <w:autoSpaceDE w:val="0"/>
        <w:autoSpaceDN w:val="0"/>
        <w:adjustRightInd w:val="0"/>
        <w:rPr>
          <w:color w:val="auto"/>
          <w:szCs w:val="24"/>
        </w:rPr>
      </w:pPr>
    </w:p>
    <w:p w:rsid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  <w:r w:rsidRPr="008512AA">
        <w:rPr>
          <w:color w:val="auto"/>
          <w:szCs w:val="24"/>
        </w:rPr>
        <w:t>4-. Incorpórese en el artículo 32° el siguiente inciso segundo, pasando el actual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segundo a ser tercero.</w:t>
      </w:r>
    </w:p>
    <w:p w:rsidR="005D7B3A" w:rsidRPr="008512AA" w:rsidRDefault="005D7B3A" w:rsidP="008512AA">
      <w:pPr>
        <w:autoSpaceDE w:val="0"/>
        <w:autoSpaceDN w:val="0"/>
        <w:adjustRightInd w:val="0"/>
        <w:rPr>
          <w:color w:val="auto"/>
          <w:szCs w:val="24"/>
        </w:rPr>
      </w:pPr>
    </w:p>
    <w:p w:rsidR="008512AA" w:rsidRP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  <w:r w:rsidRPr="008512AA">
        <w:rPr>
          <w:color w:val="auto"/>
          <w:szCs w:val="24"/>
        </w:rPr>
        <w:t>"En caso de reincidir quien goza de un permiso de caza otorgado por la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autoridad competente quedará inhabilitado para solicitarlo en el futuro."</w:t>
      </w:r>
    </w:p>
    <w:p w:rsidR="008512AA" w:rsidRPr="008512AA" w:rsidRDefault="008512AA" w:rsidP="008512AA">
      <w:pPr>
        <w:rPr>
          <w:color w:val="auto"/>
          <w:szCs w:val="24"/>
        </w:rPr>
      </w:pPr>
    </w:p>
    <w:p w:rsid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  <w:r w:rsidRPr="005D7B3A">
        <w:rPr>
          <w:b/>
          <w:bCs/>
          <w:color w:val="auto"/>
          <w:szCs w:val="24"/>
        </w:rPr>
        <w:t>Artículo Tercero:</w:t>
      </w:r>
      <w:r w:rsidRPr="008512AA">
        <w:rPr>
          <w:bCs/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Modifíquese la Ley N°20.216 que Establece Normas en Beneficio del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Circo Chileno, de la siguiente manera</w:t>
      </w:r>
    </w:p>
    <w:p w:rsidR="008512AA" w:rsidRP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</w:p>
    <w:p w:rsid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  <w:r w:rsidRPr="008512AA">
        <w:rPr>
          <w:color w:val="auto"/>
          <w:szCs w:val="24"/>
        </w:rPr>
        <w:t>1. Suprímase la expresión "animales amaestrados" del inciso primero del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Artículo 2 de dicho cuerpo legal.</w:t>
      </w:r>
    </w:p>
    <w:p w:rsidR="008512AA" w:rsidRP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</w:p>
    <w:p w:rsid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  <w:r w:rsidRPr="008512AA">
        <w:rPr>
          <w:color w:val="auto"/>
          <w:szCs w:val="24"/>
        </w:rPr>
        <w:t>2. Agréguese el siguiente inciso al tercero al Artículo 2 bis de dicho cuerpo legal:</w:t>
      </w:r>
    </w:p>
    <w:p w:rsidR="007A7755" w:rsidRPr="008512AA" w:rsidRDefault="007A7755" w:rsidP="008512AA">
      <w:pPr>
        <w:autoSpaceDE w:val="0"/>
        <w:autoSpaceDN w:val="0"/>
        <w:adjustRightInd w:val="0"/>
        <w:rPr>
          <w:color w:val="auto"/>
          <w:szCs w:val="24"/>
        </w:rPr>
      </w:pPr>
    </w:p>
    <w:p w:rsidR="008512AA" w:rsidRPr="008512AA" w:rsidRDefault="008512AA" w:rsidP="008512AA">
      <w:pPr>
        <w:autoSpaceDE w:val="0"/>
        <w:autoSpaceDN w:val="0"/>
        <w:adjustRightInd w:val="0"/>
        <w:rPr>
          <w:iCs/>
          <w:color w:val="auto"/>
          <w:szCs w:val="24"/>
        </w:rPr>
      </w:pPr>
      <w:r w:rsidRPr="008512AA">
        <w:rPr>
          <w:iCs/>
          <w:color w:val="auto"/>
          <w:szCs w:val="24"/>
        </w:rPr>
        <w:t xml:space="preserve">"Se prohíbe la exhibición, mantención o utilización de animales en </w:t>
      </w:r>
      <w:r w:rsidR="007A7755">
        <w:rPr>
          <w:iCs/>
          <w:color w:val="auto"/>
          <w:szCs w:val="24"/>
        </w:rPr>
        <w:t>l</w:t>
      </w:r>
      <w:r w:rsidRPr="008512AA">
        <w:rPr>
          <w:iCs/>
          <w:color w:val="auto"/>
          <w:szCs w:val="24"/>
        </w:rPr>
        <w:t>os espectáculos</w:t>
      </w:r>
      <w:r>
        <w:rPr>
          <w:iCs/>
          <w:color w:val="auto"/>
          <w:szCs w:val="24"/>
        </w:rPr>
        <w:t xml:space="preserve"> </w:t>
      </w:r>
      <w:r w:rsidRPr="008512AA">
        <w:rPr>
          <w:iCs/>
          <w:color w:val="auto"/>
          <w:szCs w:val="24"/>
        </w:rPr>
        <w:t>circenses.</w:t>
      </w:r>
    </w:p>
    <w:p w:rsidR="008512AA" w:rsidRDefault="008512AA" w:rsidP="008512AA">
      <w:pPr>
        <w:autoSpaceDE w:val="0"/>
        <w:autoSpaceDN w:val="0"/>
        <w:adjustRightInd w:val="0"/>
        <w:rPr>
          <w:iCs/>
          <w:color w:val="auto"/>
          <w:szCs w:val="24"/>
        </w:rPr>
      </w:pPr>
      <w:r w:rsidRPr="008512AA">
        <w:rPr>
          <w:iCs/>
          <w:color w:val="auto"/>
          <w:szCs w:val="24"/>
        </w:rPr>
        <w:t>Los establecimientos circenses que exhiban animales para estos fines no podrán</w:t>
      </w:r>
      <w:r>
        <w:rPr>
          <w:iCs/>
          <w:color w:val="auto"/>
          <w:szCs w:val="24"/>
        </w:rPr>
        <w:t xml:space="preserve"> </w:t>
      </w:r>
      <w:r w:rsidRPr="008512AA">
        <w:rPr>
          <w:iCs/>
          <w:color w:val="auto"/>
          <w:szCs w:val="24"/>
        </w:rPr>
        <w:t>acceder a los recursos a los que se refiere el artículo anterior, sin perjuicio de su</w:t>
      </w:r>
      <w:r>
        <w:rPr>
          <w:iCs/>
          <w:color w:val="auto"/>
          <w:szCs w:val="24"/>
        </w:rPr>
        <w:t xml:space="preserve"> </w:t>
      </w:r>
      <w:r w:rsidRPr="008512AA">
        <w:rPr>
          <w:iCs/>
          <w:color w:val="auto"/>
          <w:szCs w:val="24"/>
        </w:rPr>
        <w:t>incautación y demás las sanciones que correspondan conforme a derecho."</w:t>
      </w:r>
    </w:p>
    <w:p w:rsidR="008512AA" w:rsidRPr="008512AA" w:rsidRDefault="008512AA" w:rsidP="008512AA">
      <w:pPr>
        <w:autoSpaceDE w:val="0"/>
        <w:autoSpaceDN w:val="0"/>
        <w:adjustRightInd w:val="0"/>
        <w:rPr>
          <w:iCs/>
          <w:color w:val="auto"/>
          <w:szCs w:val="24"/>
        </w:rPr>
      </w:pPr>
    </w:p>
    <w:p w:rsid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  <w:r w:rsidRPr="004E722E">
        <w:rPr>
          <w:b/>
          <w:bCs/>
          <w:color w:val="auto"/>
          <w:szCs w:val="24"/>
        </w:rPr>
        <w:t>Artículo Cuarto</w:t>
      </w:r>
      <w:r w:rsidRPr="008512AA">
        <w:rPr>
          <w:bCs/>
          <w:color w:val="auto"/>
          <w:szCs w:val="24"/>
        </w:rPr>
        <w:t xml:space="preserve">: </w:t>
      </w:r>
      <w:r w:rsidRPr="008512AA">
        <w:rPr>
          <w:color w:val="auto"/>
          <w:szCs w:val="24"/>
        </w:rPr>
        <w:t>Introdúzcase en el Decreto con Fuerza de Ley N° 725, Código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Sanitario, los siguientes incisos:</w:t>
      </w:r>
    </w:p>
    <w:p w:rsidR="004E722E" w:rsidRPr="008512AA" w:rsidRDefault="004E722E" w:rsidP="008512AA">
      <w:pPr>
        <w:autoSpaceDE w:val="0"/>
        <w:autoSpaceDN w:val="0"/>
        <w:adjustRightInd w:val="0"/>
        <w:rPr>
          <w:color w:val="auto"/>
          <w:szCs w:val="24"/>
        </w:rPr>
      </w:pPr>
    </w:p>
    <w:p w:rsidR="008512AA" w:rsidRPr="008512AA" w:rsidRDefault="008512AA" w:rsidP="008512AA">
      <w:pPr>
        <w:rPr>
          <w:color w:val="auto"/>
          <w:szCs w:val="24"/>
        </w:rPr>
      </w:pPr>
      <w:r w:rsidRPr="008512AA">
        <w:rPr>
          <w:iCs/>
          <w:color w:val="auto"/>
          <w:szCs w:val="24"/>
        </w:rPr>
        <w:t xml:space="preserve">1- </w:t>
      </w:r>
      <w:r w:rsidRPr="008512AA">
        <w:rPr>
          <w:color w:val="auto"/>
          <w:szCs w:val="24"/>
        </w:rPr>
        <w:t xml:space="preserve">Agréguese el siguiente inciso tercero en </w:t>
      </w:r>
      <w:r w:rsidR="004E722E">
        <w:rPr>
          <w:color w:val="auto"/>
          <w:szCs w:val="24"/>
        </w:rPr>
        <w:t>e</w:t>
      </w:r>
      <w:r w:rsidRPr="008512AA">
        <w:rPr>
          <w:color w:val="auto"/>
          <w:szCs w:val="24"/>
        </w:rPr>
        <w:t>l artículo 108°</w:t>
      </w:r>
    </w:p>
    <w:p w:rsidR="008512AA" w:rsidRPr="008512AA" w:rsidRDefault="008512AA" w:rsidP="008512AA">
      <w:pPr>
        <w:rPr>
          <w:color w:val="auto"/>
          <w:szCs w:val="24"/>
        </w:rPr>
      </w:pPr>
    </w:p>
    <w:p w:rsidR="008512AA" w:rsidRDefault="004E722E" w:rsidP="008512AA">
      <w:pPr>
        <w:autoSpaceDE w:val="0"/>
        <w:autoSpaceDN w:val="0"/>
        <w:adjustRightInd w:val="0"/>
        <w:rPr>
          <w:iCs/>
          <w:color w:val="auto"/>
          <w:szCs w:val="24"/>
        </w:rPr>
      </w:pPr>
      <w:r w:rsidRPr="008512AA">
        <w:rPr>
          <w:color w:val="auto"/>
          <w:szCs w:val="24"/>
        </w:rPr>
        <w:t>"</w:t>
      </w:r>
      <w:r w:rsidR="008512AA" w:rsidRPr="008512AA">
        <w:rPr>
          <w:iCs/>
          <w:color w:val="auto"/>
          <w:szCs w:val="24"/>
        </w:rPr>
        <w:t xml:space="preserve">Asimismo, se </w:t>
      </w:r>
      <w:r w:rsidRPr="008512AA">
        <w:rPr>
          <w:iCs/>
          <w:color w:val="auto"/>
          <w:szCs w:val="24"/>
        </w:rPr>
        <w:t>prohíbe</w:t>
      </w:r>
      <w:r w:rsidR="008512AA" w:rsidRPr="008512AA">
        <w:rPr>
          <w:iCs/>
          <w:color w:val="auto"/>
          <w:szCs w:val="24"/>
        </w:rPr>
        <w:t xml:space="preserve"> la importación, distribución y comercialización a cualquier</w:t>
      </w:r>
      <w:r w:rsidR="008512AA">
        <w:rPr>
          <w:iCs/>
          <w:color w:val="auto"/>
          <w:szCs w:val="24"/>
        </w:rPr>
        <w:t xml:space="preserve"> </w:t>
      </w:r>
      <w:r w:rsidR="008512AA" w:rsidRPr="008512AA">
        <w:rPr>
          <w:iCs/>
          <w:color w:val="auto"/>
          <w:szCs w:val="24"/>
        </w:rPr>
        <w:t>título en el territorio nacional de productos cosméticos,</w:t>
      </w:r>
      <w:r>
        <w:rPr>
          <w:iCs/>
          <w:color w:val="auto"/>
          <w:szCs w:val="24"/>
        </w:rPr>
        <w:t xml:space="preserve"> </w:t>
      </w:r>
      <w:r w:rsidR="008512AA" w:rsidRPr="008512AA">
        <w:rPr>
          <w:iCs/>
          <w:color w:val="auto"/>
          <w:szCs w:val="24"/>
        </w:rPr>
        <w:t>y de higiene y odorización</w:t>
      </w:r>
      <w:r w:rsidR="008512AA">
        <w:rPr>
          <w:iCs/>
          <w:color w:val="auto"/>
          <w:szCs w:val="24"/>
        </w:rPr>
        <w:t xml:space="preserve"> </w:t>
      </w:r>
      <w:r w:rsidR="008512AA" w:rsidRPr="008512AA">
        <w:rPr>
          <w:iCs/>
          <w:color w:val="auto"/>
          <w:szCs w:val="24"/>
        </w:rPr>
        <w:t>personal cuyos ingredientes, combinación de ingredientes o formulaciones finales</w:t>
      </w:r>
      <w:r w:rsidR="008512AA">
        <w:rPr>
          <w:iCs/>
          <w:color w:val="auto"/>
          <w:szCs w:val="24"/>
        </w:rPr>
        <w:t xml:space="preserve"> </w:t>
      </w:r>
      <w:r w:rsidR="008512AA" w:rsidRPr="008512AA">
        <w:rPr>
          <w:iCs/>
          <w:color w:val="auto"/>
          <w:szCs w:val="24"/>
        </w:rPr>
        <w:t>hubieren sido probadas o experimentadas en animales."</w:t>
      </w:r>
    </w:p>
    <w:p w:rsidR="008512AA" w:rsidRPr="008512AA" w:rsidRDefault="008512AA" w:rsidP="008512AA">
      <w:pPr>
        <w:autoSpaceDE w:val="0"/>
        <w:autoSpaceDN w:val="0"/>
        <w:adjustRightInd w:val="0"/>
        <w:rPr>
          <w:iCs/>
          <w:color w:val="auto"/>
          <w:szCs w:val="24"/>
        </w:rPr>
      </w:pPr>
    </w:p>
    <w:p w:rsid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  <w:r w:rsidRPr="008512AA">
        <w:rPr>
          <w:iCs/>
          <w:color w:val="auto"/>
          <w:szCs w:val="24"/>
        </w:rPr>
        <w:t xml:space="preserve">2- </w:t>
      </w:r>
      <w:r w:rsidRPr="008512AA">
        <w:rPr>
          <w:color w:val="auto"/>
          <w:szCs w:val="24"/>
        </w:rPr>
        <w:t>Incorpórese el siguiente inciso final en al artículo 110</w:t>
      </w:r>
      <w:r w:rsidR="00E461D6">
        <w:rPr>
          <w:color w:val="auto"/>
          <w:szCs w:val="24"/>
        </w:rPr>
        <w:t>°</w:t>
      </w:r>
    </w:p>
    <w:p w:rsidR="00E461D6" w:rsidRPr="008512AA" w:rsidRDefault="00E461D6" w:rsidP="008512AA">
      <w:pPr>
        <w:autoSpaceDE w:val="0"/>
        <w:autoSpaceDN w:val="0"/>
        <w:adjustRightInd w:val="0"/>
        <w:rPr>
          <w:color w:val="auto"/>
          <w:szCs w:val="24"/>
        </w:rPr>
      </w:pPr>
    </w:p>
    <w:p w:rsidR="008512AA" w:rsidRDefault="008512AA" w:rsidP="008512AA">
      <w:pPr>
        <w:autoSpaceDE w:val="0"/>
        <w:autoSpaceDN w:val="0"/>
        <w:adjustRightInd w:val="0"/>
        <w:rPr>
          <w:iCs/>
          <w:color w:val="auto"/>
          <w:szCs w:val="24"/>
        </w:rPr>
      </w:pPr>
      <w:r w:rsidRPr="008512AA">
        <w:rPr>
          <w:iCs/>
          <w:color w:val="auto"/>
          <w:szCs w:val="24"/>
        </w:rPr>
        <w:t>"Se prohíbe la utilización y experimentación de animales para la elaboración de</w:t>
      </w:r>
      <w:r>
        <w:rPr>
          <w:iCs/>
          <w:color w:val="auto"/>
          <w:szCs w:val="24"/>
        </w:rPr>
        <w:t xml:space="preserve"> </w:t>
      </w:r>
      <w:r w:rsidRPr="008512AA">
        <w:rPr>
          <w:iCs/>
          <w:color w:val="auto"/>
          <w:szCs w:val="24"/>
        </w:rPr>
        <w:t>productos cosméticos."</w:t>
      </w:r>
    </w:p>
    <w:p w:rsidR="008512AA" w:rsidRPr="00E867C8" w:rsidRDefault="008512AA" w:rsidP="008512AA">
      <w:pPr>
        <w:autoSpaceDE w:val="0"/>
        <w:autoSpaceDN w:val="0"/>
        <w:adjustRightInd w:val="0"/>
        <w:rPr>
          <w:b/>
          <w:iCs/>
          <w:color w:val="auto"/>
          <w:szCs w:val="24"/>
        </w:rPr>
      </w:pPr>
    </w:p>
    <w:p w:rsid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  <w:r w:rsidRPr="00E867C8">
        <w:rPr>
          <w:b/>
          <w:bCs/>
          <w:color w:val="auto"/>
          <w:szCs w:val="24"/>
        </w:rPr>
        <w:t>Artículo Quinto</w:t>
      </w:r>
      <w:r w:rsidRPr="008512AA">
        <w:rPr>
          <w:bCs/>
          <w:color w:val="auto"/>
          <w:szCs w:val="24"/>
        </w:rPr>
        <w:t xml:space="preserve">: </w:t>
      </w:r>
      <w:r w:rsidRPr="008512AA">
        <w:rPr>
          <w:color w:val="auto"/>
          <w:szCs w:val="24"/>
        </w:rPr>
        <w:t>Modifíquese la ley N° 20.380 sobre protección de animales en la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siguiente forma:</w:t>
      </w:r>
    </w:p>
    <w:p w:rsidR="008512AA" w:rsidRP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</w:p>
    <w:p w:rsidR="008512AA" w:rsidRDefault="008512AA" w:rsidP="008512AA">
      <w:pPr>
        <w:autoSpaceDE w:val="0"/>
        <w:autoSpaceDN w:val="0"/>
        <w:adjustRightInd w:val="0"/>
        <w:rPr>
          <w:iCs/>
          <w:color w:val="auto"/>
          <w:szCs w:val="24"/>
        </w:rPr>
      </w:pPr>
      <w:r w:rsidRPr="008512AA">
        <w:rPr>
          <w:color w:val="auto"/>
          <w:szCs w:val="24"/>
        </w:rPr>
        <w:t>1-. Incorpórese en el inciso primero del artículo 1</w:t>
      </w:r>
      <w:r w:rsidR="0038701F">
        <w:rPr>
          <w:color w:val="auto"/>
          <w:szCs w:val="24"/>
        </w:rPr>
        <w:t>°</w:t>
      </w:r>
      <w:r w:rsidRPr="008512AA">
        <w:rPr>
          <w:color w:val="auto"/>
          <w:szCs w:val="24"/>
        </w:rPr>
        <w:t xml:space="preserve"> la palabra </w:t>
      </w:r>
      <w:r w:rsidRPr="008512AA">
        <w:rPr>
          <w:iCs/>
          <w:color w:val="auto"/>
          <w:szCs w:val="24"/>
        </w:rPr>
        <w:t xml:space="preserve">'sintiente' </w:t>
      </w:r>
      <w:r w:rsidRPr="008512AA">
        <w:rPr>
          <w:color w:val="auto"/>
          <w:szCs w:val="24"/>
        </w:rPr>
        <w:t>entre la</w:t>
      </w:r>
      <w:r>
        <w:rPr>
          <w:color w:val="auto"/>
          <w:szCs w:val="24"/>
        </w:rPr>
        <w:t xml:space="preserve"> </w:t>
      </w:r>
      <w:r w:rsidRPr="008512AA">
        <w:rPr>
          <w:iCs/>
          <w:color w:val="auto"/>
          <w:szCs w:val="24"/>
        </w:rPr>
        <w:t xml:space="preserve">frase "seres vivos" y </w:t>
      </w:r>
      <w:r w:rsidRPr="008512AA">
        <w:rPr>
          <w:color w:val="auto"/>
          <w:szCs w:val="24"/>
        </w:rPr>
        <w:t xml:space="preserve">la frase </w:t>
      </w:r>
      <w:r w:rsidR="0038701F" w:rsidRPr="008512AA">
        <w:rPr>
          <w:color w:val="auto"/>
          <w:szCs w:val="24"/>
        </w:rPr>
        <w:t>"</w:t>
      </w:r>
      <w:r w:rsidRPr="008512AA">
        <w:rPr>
          <w:iCs/>
          <w:color w:val="auto"/>
          <w:szCs w:val="24"/>
        </w:rPr>
        <w:t>y parte de la naturaleza"</w:t>
      </w:r>
    </w:p>
    <w:p w:rsidR="008512AA" w:rsidRPr="008512AA" w:rsidRDefault="008512AA" w:rsidP="008512AA">
      <w:pPr>
        <w:autoSpaceDE w:val="0"/>
        <w:autoSpaceDN w:val="0"/>
        <w:adjustRightInd w:val="0"/>
        <w:rPr>
          <w:iCs/>
          <w:color w:val="auto"/>
          <w:szCs w:val="24"/>
        </w:rPr>
      </w:pPr>
    </w:p>
    <w:p w:rsid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  <w:r w:rsidRPr="008512AA">
        <w:rPr>
          <w:color w:val="auto"/>
          <w:szCs w:val="24"/>
        </w:rPr>
        <w:t>2-. Incorpórese el siguiente artículo 1° bis nuevo.</w:t>
      </w:r>
    </w:p>
    <w:p w:rsidR="0038701F" w:rsidRPr="008512AA" w:rsidRDefault="0038701F" w:rsidP="008512AA">
      <w:pPr>
        <w:autoSpaceDE w:val="0"/>
        <w:autoSpaceDN w:val="0"/>
        <w:adjustRightInd w:val="0"/>
        <w:rPr>
          <w:color w:val="auto"/>
          <w:szCs w:val="24"/>
        </w:rPr>
      </w:pPr>
    </w:p>
    <w:p w:rsidR="008512AA" w:rsidRDefault="008512AA" w:rsidP="008512AA">
      <w:pPr>
        <w:autoSpaceDE w:val="0"/>
        <w:autoSpaceDN w:val="0"/>
        <w:adjustRightInd w:val="0"/>
        <w:rPr>
          <w:iCs/>
          <w:color w:val="auto"/>
          <w:szCs w:val="24"/>
        </w:rPr>
      </w:pPr>
      <w:r w:rsidRPr="008512AA">
        <w:rPr>
          <w:iCs/>
          <w:color w:val="auto"/>
          <w:szCs w:val="24"/>
        </w:rPr>
        <w:lastRenderedPageBreak/>
        <w:t>Artículo 1° Bis.- Para los efectos de esta ley y relacionados se entenderá</w:t>
      </w:r>
      <w:r>
        <w:rPr>
          <w:iCs/>
          <w:color w:val="auto"/>
          <w:szCs w:val="24"/>
        </w:rPr>
        <w:t xml:space="preserve"> </w:t>
      </w:r>
      <w:r w:rsidRPr="008512AA">
        <w:rPr>
          <w:iCs/>
          <w:color w:val="auto"/>
          <w:szCs w:val="24"/>
        </w:rPr>
        <w:t>por Bienestar Animal: aquel estado de salud emocional y físico del animal que le</w:t>
      </w:r>
      <w:r>
        <w:rPr>
          <w:iCs/>
          <w:color w:val="auto"/>
          <w:szCs w:val="24"/>
        </w:rPr>
        <w:t xml:space="preserve"> </w:t>
      </w:r>
      <w:r w:rsidRPr="008512AA">
        <w:rPr>
          <w:iCs/>
          <w:color w:val="auto"/>
          <w:szCs w:val="24"/>
        </w:rPr>
        <w:t>permita estar en armonía con su entorno o medio ambiente. Para ello los animales</w:t>
      </w:r>
      <w:r>
        <w:rPr>
          <w:iCs/>
          <w:color w:val="auto"/>
          <w:szCs w:val="24"/>
        </w:rPr>
        <w:t xml:space="preserve"> </w:t>
      </w:r>
      <w:r w:rsidRPr="008512AA">
        <w:rPr>
          <w:iCs/>
          <w:color w:val="auto"/>
          <w:szCs w:val="24"/>
        </w:rPr>
        <w:t>deben ser manipulados velando por preservar en la mayor medida sus funciones</w:t>
      </w:r>
      <w:r>
        <w:rPr>
          <w:iCs/>
          <w:color w:val="auto"/>
          <w:szCs w:val="24"/>
        </w:rPr>
        <w:t xml:space="preserve"> </w:t>
      </w:r>
      <w:r w:rsidRPr="008512AA">
        <w:rPr>
          <w:iCs/>
          <w:color w:val="auto"/>
          <w:szCs w:val="24"/>
        </w:rPr>
        <w:t>corporales, que su comportamiento no sean alterados, y que sus capacidades de</w:t>
      </w:r>
      <w:r>
        <w:rPr>
          <w:iCs/>
          <w:color w:val="auto"/>
          <w:szCs w:val="24"/>
        </w:rPr>
        <w:t xml:space="preserve"> </w:t>
      </w:r>
      <w:r w:rsidRPr="008512AA">
        <w:rPr>
          <w:iCs/>
          <w:color w:val="auto"/>
          <w:szCs w:val="24"/>
        </w:rPr>
        <w:t>adaptación no sean sometidas a prueba de manera excesiva, evitando el</w:t>
      </w:r>
      <w:r>
        <w:rPr>
          <w:iCs/>
          <w:color w:val="auto"/>
          <w:szCs w:val="24"/>
        </w:rPr>
        <w:t xml:space="preserve"> </w:t>
      </w:r>
      <w:r w:rsidRPr="008512AA">
        <w:rPr>
          <w:iCs/>
          <w:color w:val="auto"/>
          <w:szCs w:val="24"/>
        </w:rPr>
        <w:t>sufrimiento innecesario. Esto importa que bajo dependencia humana a de</w:t>
      </w:r>
      <w:r>
        <w:rPr>
          <w:iCs/>
          <w:color w:val="auto"/>
          <w:szCs w:val="24"/>
        </w:rPr>
        <w:t xml:space="preserve"> </w:t>
      </w:r>
      <w:r w:rsidRPr="008512AA">
        <w:rPr>
          <w:iCs/>
          <w:color w:val="auto"/>
          <w:szCs w:val="24"/>
        </w:rPr>
        <w:t>brindarse a los animales ambientes confortables donde se encuentren:</w:t>
      </w:r>
    </w:p>
    <w:p w:rsidR="008512AA" w:rsidRPr="008512AA" w:rsidRDefault="008512AA" w:rsidP="008512AA">
      <w:pPr>
        <w:autoSpaceDE w:val="0"/>
        <w:autoSpaceDN w:val="0"/>
        <w:adjustRightInd w:val="0"/>
        <w:rPr>
          <w:iCs/>
          <w:color w:val="auto"/>
          <w:szCs w:val="24"/>
        </w:rPr>
      </w:pPr>
    </w:p>
    <w:p w:rsidR="008512AA" w:rsidRPr="008512AA" w:rsidRDefault="008512AA" w:rsidP="008512AA">
      <w:pPr>
        <w:autoSpaceDE w:val="0"/>
        <w:autoSpaceDN w:val="0"/>
        <w:adjustRightInd w:val="0"/>
        <w:rPr>
          <w:iCs/>
          <w:color w:val="auto"/>
          <w:szCs w:val="24"/>
        </w:rPr>
      </w:pPr>
      <w:r w:rsidRPr="008512AA">
        <w:rPr>
          <w:iCs/>
          <w:color w:val="auto"/>
          <w:szCs w:val="24"/>
        </w:rPr>
        <w:t>a) Libres de hambre y sed.</w:t>
      </w:r>
    </w:p>
    <w:p w:rsidR="008512AA" w:rsidRPr="008512AA" w:rsidRDefault="008512AA" w:rsidP="008512AA">
      <w:pPr>
        <w:autoSpaceDE w:val="0"/>
        <w:autoSpaceDN w:val="0"/>
        <w:adjustRightInd w:val="0"/>
        <w:rPr>
          <w:iCs/>
          <w:color w:val="auto"/>
          <w:szCs w:val="24"/>
        </w:rPr>
      </w:pPr>
      <w:r w:rsidRPr="008512AA">
        <w:rPr>
          <w:iCs/>
          <w:color w:val="auto"/>
          <w:szCs w:val="24"/>
        </w:rPr>
        <w:t>b) Libres de malestar</w:t>
      </w:r>
      <w:r>
        <w:rPr>
          <w:iCs/>
          <w:color w:val="auto"/>
          <w:szCs w:val="24"/>
        </w:rPr>
        <w:t xml:space="preserve"> </w:t>
      </w:r>
      <w:r w:rsidR="00D96C24" w:rsidRPr="008512AA">
        <w:rPr>
          <w:iCs/>
          <w:color w:val="auto"/>
          <w:szCs w:val="24"/>
        </w:rPr>
        <w:t>físico</w:t>
      </w:r>
      <w:r>
        <w:rPr>
          <w:iCs/>
          <w:color w:val="auto"/>
          <w:szCs w:val="24"/>
        </w:rPr>
        <w:t xml:space="preserve"> </w:t>
      </w:r>
      <w:r w:rsidRPr="008512AA">
        <w:rPr>
          <w:iCs/>
          <w:color w:val="auto"/>
          <w:szCs w:val="24"/>
        </w:rPr>
        <w:t>y térmico.</w:t>
      </w:r>
    </w:p>
    <w:p w:rsidR="008512AA" w:rsidRPr="008512AA" w:rsidRDefault="008512AA" w:rsidP="008512AA">
      <w:pPr>
        <w:autoSpaceDE w:val="0"/>
        <w:autoSpaceDN w:val="0"/>
        <w:adjustRightInd w:val="0"/>
        <w:rPr>
          <w:iCs/>
          <w:color w:val="auto"/>
          <w:szCs w:val="24"/>
        </w:rPr>
      </w:pPr>
      <w:r w:rsidRPr="008512AA">
        <w:rPr>
          <w:iCs/>
          <w:color w:val="auto"/>
          <w:szCs w:val="24"/>
        </w:rPr>
        <w:t>c) Libres de enfermedad y lesiones.</w:t>
      </w:r>
    </w:p>
    <w:p w:rsidR="008512AA" w:rsidRPr="008512AA" w:rsidRDefault="008512AA" w:rsidP="008512AA">
      <w:pPr>
        <w:autoSpaceDE w:val="0"/>
        <w:autoSpaceDN w:val="0"/>
        <w:adjustRightInd w:val="0"/>
        <w:rPr>
          <w:iCs/>
          <w:color w:val="auto"/>
          <w:szCs w:val="24"/>
        </w:rPr>
      </w:pPr>
      <w:r w:rsidRPr="008512AA">
        <w:rPr>
          <w:iCs/>
          <w:color w:val="auto"/>
          <w:szCs w:val="24"/>
        </w:rPr>
        <w:t>d) Libres para poder expresar un patrón de comportamiento norma</w:t>
      </w:r>
      <w:r>
        <w:rPr>
          <w:iCs/>
          <w:color w:val="auto"/>
          <w:szCs w:val="24"/>
        </w:rPr>
        <w:t>l</w:t>
      </w:r>
      <w:r w:rsidR="00D96C24">
        <w:rPr>
          <w:iCs/>
          <w:color w:val="auto"/>
          <w:szCs w:val="24"/>
        </w:rPr>
        <w:t>.</w:t>
      </w:r>
    </w:p>
    <w:p w:rsidR="008512AA" w:rsidRPr="008512AA" w:rsidRDefault="008512AA" w:rsidP="008512AA">
      <w:pPr>
        <w:rPr>
          <w:iCs/>
          <w:color w:val="auto"/>
          <w:szCs w:val="24"/>
        </w:rPr>
      </w:pPr>
      <w:r w:rsidRPr="008512AA">
        <w:rPr>
          <w:iCs/>
          <w:color w:val="auto"/>
          <w:szCs w:val="24"/>
        </w:rPr>
        <w:t>e) Libres de miedos y angustias.</w:t>
      </w:r>
    </w:p>
    <w:p w:rsidR="008512AA" w:rsidRPr="008512AA" w:rsidRDefault="008512AA" w:rsidP="008512AA">
      <w:pPr>
        <w:rPr>
          <w:iCs/>
          <w:color w:val="auto"/>
          <w:szCs w:val="24"/>
        </w:rPr>
      </w:pPr>
    </w:p>
    <w:p w:rsidR="008512AA" w:rsidRDefault="008512AA" w:rsidP="008512AA">
      <w:pPr>
        <w:autoSpaceDE w:val="0"/>
        <w:autoSpaceDN w:val="0"/>
        <w:adjustRightInd w:val="0"/>
        <w:rPr>
          <w:iCs/>
          <w:color w:val="auto"/>
          <w:szCs w:val="24"/>
        </w:rPr>
      </w:pPr>
      <w:r w:rsidRPr="008512AA">
        <w:rPr>
          <w:color w:val="auto"/>
          <w:szCs w:val="24"/>
        </w:rPr>
        <w:t xml:space="preserve">3-. Elimínese del artículo 5 la frase ° </w:t>
      </w:r>
      <w:r w:rsidRPr="008512AA">
        <w:rPr>
          <w:iCs/>
          <w:color w:val="auto"/>
          <w:szCs w:val="24"/>
        </w:rPr>
        <w:t>"Los circos,"</w:t>
      </w:r>
    </w:p>
    <w:p w:rsidR="008512AA" w:rsidRPr="008512AA" w:rsidRDefault="008512AA" w:rsidP="008512AA">
      <w:pPr>
        <w:autoSpaceDE w:val="0"/>
        <w:autoSpaceDN w:val="0"/>
        <w:adjustRightInd w:val="0"/>
        <w:rPr>
          <w:iCs/>
          <w:color w:val="auto"/>
          <w:szCs w:val="24"/>
        </w:rPr>
      </w:pPr>
    </w:p>
    <w:p w:rsid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  <w:r w:rsidRPr="008512AA">
        <w:rPr>
          <w:color w:val="auto"/>
          <w:szCs w:val="24"/>
        </w:rPr>
        <w:t>4-. Agréguese el siguiente artículo 5</w:t>
      </w:r>
      <w:r w:rsidR="00D96C24">
        <w:rPr>
          <w:color w:val="auto"/>
          <w:szCs w:val="24"/>
        </w:rPr>
        <w:t>°</w:t>
      </w:r>
      <w:r w:rsidRPr="008512AA">
        <w:rPr>
          <w:color w:val="auto"/>
          <w:szCs w:val="24"/>
        </w:rPr>
        <w:t xml:space="preserve"> bis nuevo:</w:t>
      </w:r>
    </w:p>
    <w:p w:rsidR="008512AA" w:rsidRP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</w:p>
    <w:p w:rsidR="008512AA" w:rsidRDefault="00D96C24" w:rsidP="008512AA">
      <w:pPr>
        <w:autoSpaceDE w:val="0"/>
        <w:autoSpaceDN w:val="0"/>
        <w:adjustRightInd w:val="0"/>
        <w:rPr>
          <w:iCs/>
          <w:color w:val="auto"/>
          <w:szCs w:val="24"/>
        </w:rPr>
      </w:pPr>
      <w:r w:rsidRPr="008512AA">
        <w:rPr>
          <w:color w:val="auto"/>
          <w:szCs w:val="24"/>
        </w:rPr>
        <w:t>"</w:t>
      </w:r>
      <w:r w:rsidR="008512AA" w:rsidRPr="008512AA">
        <w:rPr>
          <w:iCs/>
          <w:color w:val="auto"/>
          <w:szCs w:val="24"/>
        </w:rPr>
        <w:t>Artículo 5° bis-. Queda prohibida la exhibición de animales silvestres si no es en</w:t>
      </w:r>
      <w:r w:rsidR="008512AA">
        <w:rPr>
          <w:iCs/>
          <w:color w:val="auto"/>
          <w:szCs w:val="24"/>
        </w:rPr>
        <w:t xml:space="preserve"> </w:t>
      </w:r>
      <w:r w:rsidR="008512AA" w:rsidRPr="008512AA">
        <w:rPr>
          <w:iCs/>
          <w:color w:val="auto"/>
          <w:szCs w:val="24"/>
        </w:rPr>
        <w:t>centros con</w:t>
      </w:r>
      <w:r w:rsidR="00785800">
        <w:rPr>
          <w:iCs/>
          <w:color w:val="auto"/>
          <w:szCs w:val="24"/>
        </w:rPr>
        <w:t xml:space="preserve"> </w:t>
      </w:r>
      <w:r w:rsidR="008512AA" w:rsidRPr="008512AA">
        <w:rPr>
          <w:iCs/>
          <w:color w:val="auto"/>
          <w:szCs w:val="24"/>
        </w:rPr>
        <w:t>fines de educación, de recuperación de fauna, de investigación o de</w:t>
      </w:r>
      <w:r w:rsidR="008512AA">
        <w:rPr>
          <w:iCs/>
          <w:color w:val="auto"/>
          <w:szCs w:val="24"/>
        </w:rPr>
        <w:t xml:space="preserve"> </w:t>
      </w:r>
      <w:r w:rsidR="008512AA" w:rsidRPr="008512AA">
        <w:rPr>
          <w:iCs/>
          <w:color w:val="auto"/>
          <w:szCs w:val="24"/>
        </w:rPr>
        <w:t>cría en cautividad.</w:t>
      </w:r>
    </w:p>
    <w:p w:rsidR="008512AA" w:rsidRPr="008512AA" w:rsidRDefault="008512AA" w:rsidP="008512AA">
      <w:pPr>
        <w:autoSpaceDE w:val="0"/>
        <w:autoSpaceDN w:val="0"/>
        <w:adjustRightInd w:val="0"/>
        <w:rPr>
          <w:iCs/>
          <w:color w:val="auto"/>
          <w:szCs w:val="24"/>
        </w:rPr>
      </w:pPr>
    </w:p>
    <w:p w:rsidR="008512AA" w:rsidRDefault="008512AA" w:rsidP="008512AA">
      <w:pPr>
        <w:autoSpaceDE w:val="0"/>
        <w:autoSpaceDN w:val="0"/>
        <w:adjustRightInd w:val="0"/>
        <w:rPr>
          <w:iCs/>
          <w:color w:val="auto"/>
          <w:szCs w:val="24"/>
        </w:rPr>
      </w:pPr>
      <w:r w:rsidRPr="008512AA">
        <w:rPr>
          <w:iCs/>
          <w:color w:val="auto"/>
          <w:szCs w:val="24"/>
        </w:rPr>
        <w:t>Los parques zoológicos son establecimientos de permanente visita pública, que</w:t>
      </w:r>
      <w:r>
        <w:rPr>
          <w:iCs/>
          <w:color w:val="auto"/>
          <w:szCs w:val="24"/>
        </w:rPr>
        <w:t xml:space="preserve"> </w:t>
      </w:r>
      <w:r w:rsidRPr="008512AA">
        <w:rPr>
          <w:iCs/>
          <w:color w:val="auto"/>
          <w:szCs w:val="24"/>
        </w:rPr>
        <w:t>albergan una colección zoológica representativa, teniendo como principal</w:t>
      </w:r>
      <w:r>
        <w:rPr>
          <w:iCs/>
          <w:color w:val="auto"/>
          <w:szCs w:val="24"/>
        </w:rPr>
        <w:t xml:space="preserve"> </w:t>
      </w:r>
      <w:r w:rsidRPr="008512AA">
        <w:rPr>
          <w:iCs/>
          <w:color w:val="auto"/>
          <w:szCs w:val="24"/>
        </w:rPr>
        <w:t>finalidad la Educación y concientización ambiental de la comunidad nacional.</w:t>
      </w:r>
    </w:p>
    <w:p w:rsidR="008512AA" w:rsidRPr="008512AA" w:rsidRDefault="008512AA" w:rsidP="008512AA">
      <w:pPr>
        <w:autoSpaceDE w:val="0"/>
        <w:autoSpaceDN w:val="0"/>
        <w:adjustRightInd w:val="0"/>
        <w:rPr>
          <w:iCs/>
          <w:color w:val="auto"/>
          <w:szCs w:val="24"/>
        </w:rPr>
      </w:pPr>
    </w:p>
    <w:p w:rsidR="008512AA" w:rsidRDefault="001D6116" w:rsidP="008512AA">
      <w:pPr>
        <w:autoSpaceDE w:val="0"/>
        <w:autoSpaceDN w:val="0"/>
        <w:adjustRightInd w:val="0"/>
        <w:rPr>
          <w:iCs/>
          <w:color w:val="auto"/>
          <w:szCs w:val="24"/>
        </w:rPr>
      </w:pPr>
      <w:r w:rsidRPr="008512AA">
        <w:rPr>
          <w:iCs/>
          <w:color w:val="auto"/>
          <w:szCs w:val="24"/>
        </w:rPr>
        <w:t>Se considerarán centros de educación aquellos establecimientos de permanent</w:t>
      </w:r>
      <w:r>
        <w:rPr>
          <w:iCs/>
          <w:color w:val="auto"/>
          <w:szCs w:val="24"/>
        </w:rPr>
        <w:t xml:space="preserve">e </w:t>
      </w:r>
      <w:r w:rsidRPr="008512AA">
        <w:rPr>
          <w:iCs/>
          <w:color w:val="auto"/>
          <w:szCs w:val="24"/>
        </w:rPr>
        <w:t>visita pública, aquellos que albergan una colección de animales silvestres</w:t>
      </w:r>
      <w:r>
        <w:rPr>
          <w:iCs/>
          <w:color w:val="auto"/>
          <w:szCs w:val="24"/>
        </w:rPr>
        <w:t xml:space="preserve"> </w:t>
      </w:r>
      <w:r w:rsidRPr="008512AA">
        <w:rPr>
          <w:iCs/>
          <w:color w:val="auto"/>
          <w:szCs w:val="24"/>
        </w:rPr>
        <w:t>domesticados, de carácter agropecuario, en donde se realizan actividades de</w:t>
      </w:r>
      <w:r>
        <w:rPr>
          <w:iCs/>
          <w:color w:val="auto"/>
          <w:szCs w:val="24"/>
        </w:rPr>
        <w:t xml:space="preserve"> </w:t>
      </w:r>
      <w:r w:rsidRPr="008512AA">
        <w:rPr>
          <w:iCs/>
          <w:color w:val="auto"/>
          <w:szCs w:val="24"/>
        </w:rPr>
        <w:t>conocimiento del medio rural co</w:t>
      </w:r>
      <w:r>
        <w:rPr>
          <w:iCs/>
          <w:color w:val="auto"/>
          <w:szCs w:val="24"/>
        </w:rPr>
        <w:t>mo también sobre el cuidado de l</w:t>
      </w:r>
      <w:r w:rsidRPr="008512AA">
        <w:rPr>
          <w:iCs/>
          <w:color w:val="auto"/>
          <w:szCs w:val="24"/>
        </w:rPr>
        <w:t>os animales y el</w:t>
      </w:r>
      <w:r>
        <w:rPr>
          <w:iCs/>
          <w:color w:val="auto"/>
          <w:szCs w:val="24"/>
        </w:rPr>
        <w:t xml:space="preserve"> </w:t>
      </w:r>
      <w:r w:rsidRPr="008512AA">
        <w:rPr>
          <w:iCs/>
          <w:color w:val="auto"/>
          <w:szCs w:val="24"/>
        </w:rPr>
        <w:t xml:space="preserve">medio ambiente. </w:t>
      </w:r>
      <w:r w:rsidR="008512AA" w:rsidRPr="008512AA">
        <w:rPr>
          <w:iCs/>
          <w:color w:val="auto"/>
          <w:szCs w:val="24"/>
        </w:rPr>
        <w:t>El carácter educa</w:t>
      </w:r>
      <w:r w:rsidR="008512AA">
        <w:rPr>
          <w:iCs/>
          <w:color w:val="auto"/>
          <w:szCs w:val="24"/>
        </w:rPr>
        <w:t xml:space="preserve">cional debe siempre observarse </w:t>
      </w:r>
      <w:r w:rsidR="008512AA" w:rsidRPr="008512AA">
        <w:rPr>
          <w:iCs/>
          <w:color w:val="auto"/>
          <w:szCs w:val="24"/>
        </w:rPr>
        <w:t>restrictivamente a fin de no someter por medio de esta categoría animales a</w:t>
      </w:r>
      <w:r w:rsidR="008512AA">
        <w:rPr>
          <w:iCs/>
          <w:color w:val="auto"/>
          <w:szCs w:val="24"/>
        </w:rPr>
        <w:t xml:space="preserve"> </w:t>
      </w:r>
      <w:r w:rsidR="008512AA" w:rsidRPr="008512AA">
        <w:rPr>
          <w:iCs/>
          <w:color w:val="auto"/>
          <w:szCs w:val="24"/>
        </w:rPr>
        <w:t>condiciones de cautiverio</w:t>
      </w:r>
      <w:r w:rsidR="008512AA">
        <w:rPr>
          <w:iCs/>
          <w:color w:val="auto"/>
          <w:szCs w:val="24"/>
        </w:rPr>
        <w:t>.</w:t>
      </w:r>
    </w:p>
    <w:p w:rsidR="008512AA" w:rsidRPr="008512AA" w:rsidRDefault="008512AA" w:rsidP="008512AA">
      <w:pPr>
        <w:autoSpaceDE w:val="0"/>
        <w:autoSpaceDN w:val="0"/>
        <w:adjustRightInd w:val="0"/>
        <w:rPr>
          <w:iCs/>
          <w:color w:val="auto"/>
          <w:szCs w:val="24"/>
        </w:rPr>
      </w:pPr>
    </w:p>
    <w:p w:rsidR="008512AA" w:rsidRPr="008512AA" w:rsidRDefault="008512AA" w:rsidP="008512AA">
      <w:pPr>
        <w:autoSpaceDE w:val="0"/>
        <w:autoSpaceDN w:val="0"/>
        <w:adjustRightInd w:val="0"/>
        <w:rPr>
          <w:iCs/>
          <w:color w:val="auto"/>
          <w:szCs w:val="24"/>
        </w:rPr>
      </w:pPr>
      <w:r w:rsidRPr="008512AA">
        <w:rPr>
          <w:iCs/>
          <w:color w:val="auto"/>
          <w:szCs w:val="24"/>
        </w:rPr>
        <w:t>Se les prohíbe a los establecimientos señalados en el inciso primero mantener a los</w:t>
      </w:r>
      <w:r>
        <w:rPr>
          <w:iCs/>
          <w:color w:val="auto"/>
          <w:szCs w:val="24"/>
        </w:rPr>
        <w:t xml:space="preserve"> </w:t>
      </w:r>
      <w:r w:rsidRPr="008512AA">
        <w:rPr>
          <w:iCs/>
          <w:color w:val="auto"/>
          <w:szCs w:val="24"/>
        </w:rPr>
        <w:t xml:space="preserve">animales vivos enjaulas o espacios confinados debiendo crear </w:t>
      </w:r>
      <w:r w:rsidR="00D96C24">
        <w:rPr>
          <w:iCs/>
          <w:color w:val="auto"/>
          <w:szCs w:val="24"/>
        </w:rPr>
        <w:t>l</w:t>
      </w:r>
      <w:r w:rsidRPr="008512AA">
        <w:rPr>
          <w:iCs/>
          <w:color w:val="auto"/>
          <w:szCs w:val="24"/>
        </w:rPr>
        <w:t>as condiciones que</w:t>
      </w:r>
      <w:r>
        <w:rPr>
          <w:iCs/>
          <w:color w:val="auto"/>
          <w:szCs w:val="24"/>
        </w:rPr>
        <w:t xml:space="preserve"> </w:t>
      </w:r>
      <w:r w:rsidRPr="008512AA">
        <w:rPr>
          <w:iCs/>
          <w:color w:val="auto"/>
          <w:szCs w:val="24"/>
        </w:rPr>
        <w:t>permitan su bienestar. Para ello deben proveer a los animales de un espacio físico</w:t>
      </w:r>
      <w:r>
        <w:rPr>
          <w:iCs/>
          <w:color w:val="auto"/>
          <w:szCs w:val="24"/>
        </w:rPr>
        <w:t xml:space="preserve"> </w:t>
      </w:r>
      <w:r w:rsidRPr="008512AA">
        <w:rPr>
          <w:iCs/>
          <w:color w:val="auto"/>
          <w:szCs w:val="24"/>
        </w:rPr>
        <w:t>que permita el desarrollo de sus necesidades biológicas propias, e incorporar de</w:t>
      </w:r>
      <w:r>
        <w:rPr>
          <w:iCs/>
          <w:color w:val="auto"/>
          <w:szCs w:val="24"/>
        </w:rPr>
        <w:t xml:space="preserve"> </w:t>
      </w:r>
      <w:r w:rsidRPr="008512AA">
        <w:rPr>
          <w:iCs/>
          <w:color w:val="auto"/>
          <w:szCs w:val="24"/>
        </w:rPr>
        <w:t>manera progresiva condiciones de</w:t>
      </w:r>
      <w:r>
        <w:rPr>
          <w:iCs/>
          <w:color w:val="auto"/>
          <w:szCs w:val="24"/>
        </w:rPr>
        <w:t xml:space="preserve"> </w:t>
      </w:r>
      <w:r w:rsidRPr="008512AA">
        <w:rPr>
          <w:iCs/>
          <w:color w:val="auto"/>
          <w:szCs w:val="24"/>
        </w:rPr>
        <w:t>mejora ecológica del cautiverio.</w:t>
      </w:r>
    </w:p>
    <w:p w:rsidR="008512AA" w:rsidRPr="008512AA" w:rsidRDefault="008512AA" w:rsidP="008512AA">
      <w:pPr>
        <w:rPr>
          <w:iCs/>
          <w:color w:val="auto"/>
          <w:szCs w:val="24"/>
        </w:rPr>
      </w:pPr>
    </w:p>
    <w:p w:rsid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  <w:r w:rsidRPr="008512AA">
        <w:rPr>
          <w:color w:val="auto"/>
          <w:szCs w:val="24"/>
        </w:rPr>
        <w:t>5-. Incorpórese los siguientes incisos segundo y tercero al artículo 6</w:t>
      </w:r>
      <w:r w:rsidR="00D96C24">
        <w:rPr>
          <w:color w:val="auto"/>
          <w:szCs w:val="24"/>
        </w:rPr>
        <w:t>°</w:t>
      </w:r>
      <w:r w:rsidRPr="008512AA">
        <w:rPr>
          <w:color w:val="auto"/>
          <w:szCs w:val="24"/>
        </w:rPr>
        <w:t xml:space="preserve"> de dicho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cuerpo legal.</w:t>
      </w:r>
    </w:p>
    <w:p w:rsidR="008512AA" w:rsidRP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</w:p>
    <w:p w:rsidR="008512AA" w:rsidRDefault="008512AA" w:rsidP="008512AA">
      <w:pPr>
        <w:autoSpaceDE w:val="0"/>
        <w:autoSpaceDN w:val="0"/>
        <w:adjustRightInd w:val="0"/>
        <w:rPr>
          <w:iCs/>
          <w:color w:val="auto"/>
          <w:szCs w:val="24"/>
        </w:rPr>
      </w:pPr>
      <w:r w:rsidRPr="008512AA">
        <w:rPr>
          <w:iCs/>
          <w:color w:val="auto"/>
          <w:szCs w:val="24"/>
        </w:rPr>
        <w:t>"Los experimentos que causen a los animales dolores, sufrimientos o que los</w:t>
      </w:r>
      <w:r>
        <w:rPr>
          <w:iCs/>
          <w:color w:val="auto"/>
          <w:szCs w:val="24"/>
        </w:rPr>
        <w:t xml:space="preserve"> </w:t>
      </w:r>
      <w:r w:rsidRPr="008512AA">
        <w:rPr>
          <w:iCs/>
          <w:color w:val="auto"/>
          <w:szCs w:val="24"/>
        </w:rPr>
        <w:t>pongan en un estado de gran ansiedad, o que puedan perturbar de manera</w:t>
      </w:r>
      <w:r>
        <w:rPr>
          <w:iCs/>
          <w:color w:val="auto"/>
          <w:szCs w:val="24"/>
        </w:rPr>
        <w:t xml:space="preserve"> </w:t>
      </w:r>
      <w:r w:rsidRPr="008512AA">
        <w:rPr>
          <w:iCs/>
          <w:color w:val="auto"/>
          <w:szCs w:val="24"/>
        </w:rPr>
        <w:t>importante su estado general, deben ser limitadas a lo estrictamente</w:t>
      </w:r>
      <w:r>
        <w:rPr>
          <w:iCs/>
          <w:color w:val="auto"/>
          <w:szCs w:val="24"/>
        </w:rPr>
        <w:t xml:space="preserve"> </w:t>
      </w:r>
      <w:r w:rsidRPr="008512AA">
        <w:rPr>
          <w:iCs/>
          <w:color w:val="auto"/>
          <w:szCs w:val="24"/>
        </w:rPr>
        <w:t>indispensable.</w:t>
      </w:r>
    </w:p>
    <w:p w:rsidR="008512AA" w:rsidRPr="008512AA" w:rsidRDefault="008512AA" w:rsidP="008512AA">
      <w:pPr>
        <w:autoSpaceDE w:val="0"/>
        <w:autoSpaceDN w:val="0"/>
        <w:adjustRightInd w:val="0"/>
        <w:rPr>
          <w:iCs/>
          <w:color w:val="auto"/>
          <w:szCs w:val="24"/>
        </w:rPr>
      </w:pPr>
    </w:p>
    <w:p w:rsidR="008512AA" w:rsidRDefault="008512AA" w:rsidP="008512AA">
      <w:pPr>
        <w:autoSpaceDE w:val="0"/>
        <w:autoSpaceDN w:val="0"/>
        <w:adjustRightInd w:val="0"/>
        <w:rPr>
          <w:iCs/>
          <w:color w:val="auto"/>
          <w:szCs w:val="24"/>
        </w:rPr>
      </w:pPr>
      <w:r w:rsidRPr="008512AA">
        <w:rPr>
          <w:iCs/>
          <w:color w:val="auto"/>
          <w:szCs w:val="24"/>
        </w:rPr>
        <w:lastRenderedPageBreak/>
        <w:t xml:space="preserve">Se </w:t>
      </w:r>
      <w:r w:rsidR="00514F39" w:rsidRPr="008512AA">
        <w:rPr>
          <w:iCs/>
          <w:color w:val="auto"/>
          <w:szCs w:val="24"/>
        </w:rPr>
        <w:t>prohíbe</w:t>
      </w:r>
      <w:r w:rsidRPr="008512AA">
        <w:rPr>
          <w:iCs/>
          <w:color w:val="auto"/>
          <w:szCs w:val="24"/>
        </w:rPr>
        <w:t xml:space="preserve"> la experimentación en animales con el objeto de obtener productos</w:t>
      </w:r>
      <w:r>
        <w:rPr>
          <w:iCs/>
          <w:color w:val="auto"/>
          <w:szCs w:val="24"/>
        </w:rPr>
        <w:t xml:space="preserve"> </w:t>
      </w:r>
      <w:r w:rsidRPr="008512AA">
        <w:rPr>
          <w:iCs/>
          <w:color w:val="auto"/>
          <w:szCs w:val="24"/>
        </w:rPr>
        <w:t>cosméticos."</w:t>
      </w:r>
    </w:p>
    <w:p w:rsidR="008512AA" w:rsidRPr="008512AA" w:rsidRDefault="008512AA" w:rsidP="008512AA">
      <w:pPr>
        <w:autoSpaceDE w:val="0"/>
        <w:autoSpaceDN w:val="0"/>
        <w:adjustRightInd w:val="0"/>
        <w:rPr>
          <w:iCs/>
          <w:color w:val="auto"/>
          <w:szCs w:val="24"/>
        </w:rPr>
      </w:pPr>
    </w:p>
    <w:p w:rsid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  <w:r w:rsidRPr="008512AA">
        <w:rPr>
          <w:color w:val="auto"/>
          <w:szCs w:val="24"/>
        </w:rPr>
        <w:t>6-. Introdúzcase la siguiente frase a continuación del punto final en el artículo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11° de dicho cuerpo legal.</w:t>
      </w:r>
    </w:p>
    <w:p w:rsidR="00514F39" w:rsidRDefault="00514F39" w:rsidP="008512AA">
      <w:pPr>
        <w:autoSpaceDE w:val="0"/>
        <w:autoSpaceDN w:val="0"/>
        <w:adjustRightInd w:val="0"/>
        <w:rPr>
          <w:color w:val="auto"/>
          <w:szCs w:val="24"/>
        </w:rPr>
      </w:pPr>
    </w:p>
    <w:p w:rsidR="008512AA" w:rsidRDefault="00514F39" w:rsidP="008512AA">
      <w:pPr>
        <w:autoSpaceDE w:val="0"/>
        <w:autoSpaceDN w:val="0"/>
        <w:adjustRightInd w:val="0"/>
        <w:rPr>
          <w:iCs/>
          <w:color w:val="auto"/>
          <w:szCs w:val="24"/>
        </w:rPr>
      </w:pPr>
      <w:r w:rsidRPr="008512AA">
        <w:rPr>
          <w:color w:val="auto"/>
          <w:szCs w:val="24"/>
        </w:rPr>
        <w:t>"</w:t>
      </w:r>
      <w:r>
        <w:rPr>
          <w:color w:val="auto"/>
          <w:szCs w:val="24"/>
        </w:rPr>
        <w:t>,</w:t>
      </w:r>
      <w:r w:rsidR="008512AA" w:rsidRPr="008512AA">
        <w:rPr>
          <w:iCs/>
          <w:color w:val="auto"/>
          <w:szCs w:val="24"/>
        </w:rPr>
        <w:t xml:space="preserve"> mediante métodos de insensibilización aplicados en forma previa."</w:t>
      </w:r>
    </w:p>
    <w:p w:rsidR="008512AA" w:rsidRPr="008512AA" w:rsidRDefault="008512AA" w:rsidP="008512AA">
      <w:pPr>
        <w:autoSpaceDE w:val="0"/>
        <w:autoSpaceDN w:val="0"/>
        <w:adjustRightInd w:val="0"/>
        <w:rPr>
          <w:iCs/>
          <w:color w:val="auto"/>
          <w:szCs w:val="24"/>
        </w:rPr>
      </w:pPr>
    </w:p>
    <w:p w:rsidR="00514F39" w:rsidRDefault="008512AA" w:rsidP="004401AB">
      <w:pPr>
        <w:autoSpaceDE w:val="0"/>
        <w:autoSpaceDN w:val="0"/>
        <w:adjustRightInd w:val="0"/>
        <w:rPr>
          <w:color w:val="auto"/>
          <w:szCs w:val="24"/>
        </w:rPr>
      </w:pPr>
      <w:r w:rsidRPr="008512AA">
        <w:rPr>
          <w:color w:val="auto"/>
          <w:szCs w:val="24"/>
        </w:rPr>
        <w:t>7-. Reemplácese la primera frase del inciso primero del artículo 13 por la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siguiente:</w:t>
      </w:r>
      <w:r w:rsidR="004401AB">
        <w:rPr>
          <w:color w:val="auto"/>
          <w:szCs w:val="24"/>
        </w:rPr>
        <w:t xml:space="preserve"> </w:t>
      </w:r>
    </w:p>
    <w:p w:rsidR="00514F39" w:rsidRDefault="00514F39" w:rsidP="004401AB">
      <w:pPr>
        <w:autoSpaceDE w:val="0"/>
        <w:autoSpaceDN w:val="0"/>
        <w:adjustRightInd w:val="0"/>
        <w:rPr>
          <w:color w:val="auto"/>
          <w:szCs w:val="24"/>
        </w:rPr>
      </w:pPr>
    </w:p>
    <w:p w:rsidR="008512AA" w:rsidRPr="008512AA" w:rsidRDefault="008512AA" w:rsidP="004401AB">
      <w:pPr>
        <w:autoSpaceDE w:val="0"/>
        <w:autoSpaceDN w:val="0"/>
        <w:adjustRightInd w:val="0"/>
        <w:rPr>
          <w:iCs/>
          <w:color w:val="auto"/>
          <w:szCs w:val="24"/>
        </w:rPr>
      </w:pPr>
      <w:r w:rsidRPr="008512AA">
        <w:rPr>
          <w:iCs/>
          <w:color w:val="auto"/>
          <w:szCs w:val="24"/>
        </w:rPr>
        <w:t>"Artículo 13.- Las infracciones las disposiciones contenidas en los Títulos II</w:t>
      </w:r>
      <w:r w:rsidR="004401AB">
        <w:rPr>
          <w:iCs/>
          <w:color w:val="auto"/>
          <w:szCs w:val="24"/>
        </w:rPr>
        <w:t>I</w:t>
      </w:r>
      <w:r w:rsidRPr="008512AA">
        <w:rPr>
          <w:iCs/>
          <w:color w:val="auto"/>
          <w:szCs w:val="24"/>
        </w:rPr>
        <w:t>, IV, y V</w:t>
      </w:r>
      <w:r w:rsidR="004401AB">
        <w:rPr>
          <w:iCs/>
          <w:color w:val="auto"/>
          <w:szCs w:val="24"/>
        </w:rPr>
        <w:t xml:space="preserve"> </w:t>
      </w:r>
      <w:r w:rsidRPr="008512AA">
        <w:rPr>
          <w:iCs/>
          <w:color w:val="auto"/>
          <w:szCs w:val="24"/>
        </w:rPr>
        <w:t>de la presente ley serán sancionadas con multa de una a cien unidades tributarias</w:t>
      </w:r>
      <w:r w:rsidR="004401AB">
        <w:rPr>
          <w:iCs/>
          <w:color w:val="auto"/>
          <w:szCs w:val="24"/>
        </w:rPr>
        <w:t xml:space="preserve"> </w:t>
      </w:r>
      <w:r w:rsidRPr="008512AA">
        <w:rPr>
          <w:iCs/>
          <w:color w:val="auto"/>
          <w:szCs w:val="24"/>
        </w:rPr>
        <w:t>mensuales."</w:t>
      </w:r>
    </w:p>
    <w:p w:rsidR="008512AA" w:rsidRPr="008512AA" w:rsidRDefault="008512AA" w:rsidP="008512AA">
      <w:pPr>
        <w:rPr>
          <w:iCs/>
          <w:color w:val="auto"/>
          <w:szCs w:val="24"/>
        </w:rPr>
      </w:pPr>
    </w:p>
    <w:p w:rsid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  <w:r w:rsidRPr="00514F39">
        <w:rPr>
          <w:b/>
          <w:bCs/>
          <w:color w:val="auto"/>
          <w:szCs w:val="24"/>
        </w:rPr>
        <w:t>Artículo Sexto</w:t>
      </w:r>
      <w:r w:rsidRPr="008512AA">
        <w:rPr>
          <w:bCs/>
          <w:color w:val="auto"/>
          <w:szCs w:val="24"/>
        </w:rPr>
        <w:t xml:space="preserve">: </w:t>
      </w:r>
      <w:r w:rsidRPr="008512AA">
        <w:rPr>
          <w:color w:val="auto"/>
          <w:szCs w:val="24"/>
        </w:rPr>
        <w:t>Artículos transitorios.</w:t>
      </w:r>
    </w:p>
    <w:p w:rsidR="00514F39" w:rsidRPr="008512AA" w:rsidRDefault="00514F39" w:rsidP="008512AA">
      <w:pPr>
        <w:autoSpaceDE w:val="0"/>
        <w:autoSpaceDN w:val="0"/>
        <w:adjustRightInd w:val="0"/>
        <w:rPr>
          <w:color w:val="auto"/>
          <w:szCs w:val="24"/>
        </w:rPr>
      </w:pPr>
    </w:p>
    <w:p w:rsid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  <w:r w:rsidRPr="008512AA">
        <w:rPr>
          <w:color w:val="auto"/>
          <w:szCs w:val="24"/>
        </w:rPr>
        <w:t>Artículo Primerio Transitorio: Los circos tendrán un plazo de seis meses desde la</w:t>
      </w:r>
      <w:r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vigencia de la presente ley para adecuar sus espectáculos a ella.</w:t>
      </w:r>
    </w:p>
    <w:p w:rsidR="008512AA" w:rsidRPr="008512AA" w:rsidRDefault="008512AA" w:rsidP="008512AA">
      <w:pPr>
        <w:autoSpaceDE w:val="0"/>
        <w:autoSpaceDN w:val="0"/>
        <w:adjustRightInd w:val="0"/>
        <w:rPr>
          <w:color w:val="auto"/>
          <w:szCs w:val="24"/>
        </w:rPr>
      </w:pPr>
    </w:p>
    <w:p w:rsidR="008512AA" w:rsidRDefault="008512AA" w:rsidP="004401AB">
      <w:pPr>
        <w:autoSpaceDE w:val="0"/>
        <w:autoSpaceDN w:val="0"/>
        <w:adjustRightInd w:val="0"/>
        <w:rPr>
          <w:color w:val="auto"/>
          <w:szCs w:val="24"/>
        </w:rPr>
      </w:pPr>
      <w:r w:rsidRPr="008512AA">
        <w:rPr>
          <w:color w:val="auto"/>
          <w:szCs w:val="24"/>
        </w:rPr>
        <w:t>Artículo Segundo Transitorio: Los centros de exhibición de animales tendrán un plazo</w:t>
      </w:r>
      <w:r w:rsidR="004401AB"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de un año desde la entrada en vigencia de la presente ley para adecuar las condiciones</w:t>
      </w:r>
      <w:r w:rsidR="004401AB">
        <w:rPr>
          <w:color w:val="auto"/>
          <w:szCs w:val="24"/>
        </w:rPr>
        <w:t xml:space="preserve"> </w:t>
      </w:r>
      <w:r w:rsidRPr="008512AA">
        <w:rPr>
          <w:color w:val="auto"/>
          <w:szCs w:val="24"/>
        </w:rPr>
        <w:t>de cautiverio de animales.</w:t>
      </w:r>
    </w:p>
    <w:p w:rsidR="007F36CB" w:rsidRDefault="007F36CB" w:rsidP="004401AB">
      <w:pPr>
        <w:autoSpaceDE w:val="0"/>
        <w:autoSpaceDN w:val="0"/>
        <w:adjustRightInd w:val="0"/>
        <w:rPr>
          <w:color w:val="auto"/>
          <w:szCs w:val="24"/>
        </w:rPr>
      </w:pPr>
    </w:p>
    <w:p w:rsidR="007F36CB" w:rsidRPr="008512AA" w:rsidRDefault="007F36CB" w:rsidP="004401AB">
      <w:pPr>
        <w:autoSpaceDE w:val="0"/>
        <w:autoSpaceDN w:val="0"/>
        <w:adjustRightInd w:val="0"/>
        <w:rPr>
          <w:szCs w:val="24"/>
        </w:rPr>
      </w:pPr>
    </w:p>
    <w:sectPr w:rsidR="007F36CB" w:rsidRPr="008512AA" w:rsidSect="00CE2660">
      <w:endnotePr>
        <w:numFmt w:val="decimal"/>
      </w:endnotePr>
      <w:pgSz w:w="12240" w:h="18720" w:code="14"/>
      <w:pgMar w:top="2835" w:right="1701" w:bottom="2835" w:left="2268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BF5" w:rsidRDefault="00F47BF5" w:rsidP="00CA3BC9">
      <w:r>
        <w:separator/>
      </w:r>
    </w:p>
  </w:endnote>
  <w:endnote w:type="continuationSeparator" w:id="0">
    <w:p w:rsidR="00F47BF5" w:rsidRDefault="00F47BF5" w:rsidP="00CA3BC9">
      <w:r>
        <w:continuationSeparator/>
      </w:r>
    </w:p>
  </w:endnote>
  <w:endnote w:id="1">
    <w:p w:rsidR="00CA3BC9" w:rsidRDefault="00CA3BC9" w:rsidP="00F579A9">
      <w:pPr>
        <w:autoSpaceDE w:val="0"/>
        <w:autoSpaceDN w:val="0"/>
        <w:adjustRightInd w:val="0"/>
      </w:pPr>
      <w:r>
        <w:rPr>
          <w:rStyle w:val="Refdenotaalfinal"/>
        </w:rPr>
        <w:endnoteRef/>
      </w:r>
      <w:r>
        <w:t xml:space="preserve"> </w:t>
      </w:r>
      <w:r>
        <w:rPr>
          <w:color w:val="auto"/>
          <w:sz w:val="14"/>
          <w:szCs w:val="14"/>
        </w:rPr>
        <w:t xml:space="preserve"> </w:t>
      </w:r>
      <w:r>
        <w:rPr>
          <w:color w:val="auto"/>
          <w:sz w:val="23"/>
          <w:szCs w:val="23"/>
        </w:rPr>
        <w:t xml:space="preserve">NOGUERA, Ana Patricia. De los paradigmas a los enigmas del mundo de la vida. Aportes del pensamiento ambiental a las ciencias sociales. En: ESCHENHAGEN, María Luisa (Comp). Aportes ambientales desde América Latina para la apertura de las ciencias sociales. Bogotá, Fundación Universidad Central. </w:t>
      </w:r>
      <w:r>
        <w:rPr>
          <w:color w:val="auto"/>
          <w:sz w:val="20"/>
          <w:szCs w:val="20"/>
        </w:rPr>
        <w:t>2010. pp. 83.</w:t>
      </w:r>
      <w:r>
        <w:rPr>
          <w:i/>
          <w:iCs/>
          <w:color w:val="auto"/>
          <w:sz w:val="13"/>
          <w:szCs w:val="13"/>
        </w:rPr>
        <w:t xml:space="preserve"> </w:t>
      </w:r>
    </w:p>
  </w:endnote>
  <w:endnote w:id="2">
    <w:p w:rsidR="00CA3BC9" w:rsidRDefault="00CA3BC9" w:rsidP="00F579A9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>
        <w:rPr>
          <w:color w:val="auto"/>
          <w:sz w:val="23"/>
          <w:szCs w:val="23"/>
        </w:rPr>
        <w:t xml:space="preserve">Di CASTRI, Francesco. Globalización y Biodiversidad. En: Eugenio FIGUEROA y Javier SIMONETTI (Eds.), Globalización y Biodiversidad: Oportunidades y desafíos para la sociedad chilena.  Santiago de Chile, Editorial Universitaria, 2003. </w:t>
      </w:r>
      <w:r w:rsidR="001D6116">
        <w:rPr>
          <w:color w:val="auto"/>
          <w:sz w:val="23"/>
          <w:szCs w:val="23"/>
        </w:rPr>
        <w:t>pp.</w:t>
      </w:r>
      <w:r>
        <w:rPr>
          <w:color w:val="auto"/>
          <w:sz w:val="23"/>
          <w:szCs w:val="23"/>
        </w:rPr>
        <w:t xml:space="preserve"> 33</w:t>
      </w:r>
    </w:p>
  </w:endnote>
  <w:endnote w:id="3">
    <w:p w:rsidR="00E3073B" w:rsidRDefault="00E3073B" w:rsidP="00F579A9">
      <w:pPr>
        <w:autoSpaceDE w:val="0"/>
        <w:autoSpaceDN w:val="0"/>
        <w:adjustRightInd w:val="0"/>
      </w:pPr>
      <w:r>
        <w:rPr>
          <w:rStyle w:val="Refdenotaalfinal"/>
        </w:rPr>
        <w:endnoteRef/>
      </w:r>
      <w:r>
        <w:t xml:space="preserve"> </w:t>
      </w:r>
      <w:r>
        <w:rPr>
          <w:color w:val="auto"/>
          <w:sz w:val="20"/>
          <w:szCs w:val="20"/>
        </w:rPr>
        <w:t>PNUMA. CONSEJO DE LA TIERRA. Manifiesto por la vida por una ética para la sustentabilidad. Manifiesto elaborado por el Simposio Regional sobre Principios Éticos y Desarrollo Sustentable celebrado en Bogotá, Colombia, 2002.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BF5" w:rsidRDefault="00F47BF5" w:rsidP="00CA3BC9">
      <w:r>
        <w:separator/>
      </w:r>
    </w:p>
  </w:footnote>
  <w:footnote w:type="continuationSeparator" w:id="0">
    <w:p w:rsidR="00F47BF5" w:rsidRDefault="00F47BF5" w:rsidP="00CA3B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512AA"/>
    <w:rsid w:val="00067899"/>
    <w:rsid w:val="00071E70"/>
    <w:rsid w:val="00174703"/>
    <w:rsid w:val="001C3C78"/>
    <w:rsid w:val="001D6116"/>
    <w:rsid w:val="002A6EA6"/>
    <w:rsid w:val="0038701F"/>
    <w:rsid w:val="004401AB"/>
    <w:rsid w:val="004E722E"/>
    <w:rsid w:val="00514F39"/>
    <w:rsid w:val="00591695"/>
    <w:rsid w:val="005D7B3A"/>
    <w:rsid w:val="006B107F"/>
    <w:rsid w:val="007325CD"/>
    <w:rsid w:val="00774DBC"/>
    <w:rsid w:val="00785800"/>
    <w:rsid w:val="007A7755"/>
    <w:rsid w:val="007B3367"/>
    <w:rsid w:val="007F36CB"/>
    <w:rsid w:val="008512AA"/>
    <w:rsid w:val="009047D5"/>
    <w:rsid w:val="00AF6CBB"/>
    <w:rsid w:val="00B63417"/>
    <w:rsid w:val="00BB22C3"/>
    <w:rsid w:val="00C0576D"/>
    <w:rsid w:val="00CA3BC9"/>
    <w:rsid w:val="00CC7321"/>
    <w:rsid w:val="00CE2660"/>
    <w:rsid w:val="00D843DE"/>
    <w:rsid w:val="00D96C24"/>
    <w:rsid w:val="00E04B1E"/>
    <w:rsid w:val="00E3073B"/>
    <w:rsid w:val="00E461D6"/>
    <w:rsid w:val="00E867C8"/>
    <w:rsid w:val="00EA1103"/>
    <w:rsid w:val="00EB716E"/>
    <w:rsid w:val="00EE05A1"/>
    <w:rsid w:val="00F33682"/>
    <w:rsid w:val="00F47BF5"/>
    <w:rsid w:val="00F579A9"/>
    <w:rsid w:val="00F65924"/>
    <w:rsid w:val="00FB7FE7"/>
    <w:rsid w:val="00FD1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EC"/>
    <w:qFormat/>
    <w:rsid w:val="00F33682"/>
    <w:pPr>
      <w:jc w:val="both"/>
    </w:pPr>
    <w:rPr>
      <w:rFonts w:ascii="Times New Roman" w:hAnsi="Times New Roman"/>
      <w:color w:val="000000"/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A3BC9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CA3BC9"/>
    <w:rPr>
      <w:rFonts w:ascii="Times New Roman" w:hAnsi="Times New Roman"/>
      <w:color w:val="000000"/>
      <w:sz w:val="20"/>
      <w:szCs w:val="20"/>
    </w:rPr>
  </w:style>
  <w:style w:type="character" w:styleId="Refdenotaalfinal">
    <w:name w:val="endnote reference"/>
    <w:uiPriority w:val="99"/>
    <w:semiHidden/>
    <w:unhideWhenUsed/>
    <w:rsid w:val="00CA3B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E74F347-493A-4730-A3FB-CABA9AC8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2708</Words>
  <Characters>14895</Characters>
  <Application>Microsoft Office Word</Application>
  <DocSecurity>0</DocSecurity>
  <Lines>124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OFSECRETARIA</dc:creator>
  <cp:lastModifiedBy>Cristian González Farfán</cp:lastModifiedBy>
  <cp:revision>3</cp:revision>
  <dcterms:created xsi:type="dcterms:W3CDTF">2019-04-02T16:11:00Z</dcterms:created>
  <dcterms:modified xsi:type="dcterms:W3CDTF">2019-04-02T16:12:00Z</dcterms:modified>
</cp:coreProperties>
</file>